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06" w:rsidRPr="00BA22EE" w:rsidRDefault="00912F16">
      <w:pPr>
        <w:jc w:val="center"/>
        <w:rPr>
          <w:shd w:val="clear" w:color="auto" w:fill="FFFFFF" w:themeFill="background1"/>
        </w:rPr>
      </w:pPr>
      <w:r w:rsidRPr="00BA22EE">
        <w:rPr>
          <w:noProof/>
          <w:shd w:val="clear" w:color="auto" w:fill="FFFFFF" w:themeFill="background1"/>
          <w:lang w:eastAsia="uk-UA"/>
        </w:rPr>
        <w:drawing>
          <wp:inline distT="0" distB="0" distL="0" distR="0" wp14:anchorId="1D0F2A6D" wp14:editId="69DB4E71">
            <wp:extent cx="466725" cy="6572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466725" cy="657225"/>
                    </a:xfrm>
                    <a:prstGeom prst="rect">
                      <a:avLst/>
                    </a:prstGeom>
                  </pic:spPr>
                </pic:pic>
              </a:graphicData>
            </a:graphic>
          </wp:inline>
        </w:drawing>
      </w:r>
    </w:p>
    <w:p w:rsidR="00EE2006" w:rsidRPr="00BA22EE" w:rsidRDefault="00912F16">
      <w:pPr>
        <w:pStyle w:val="2"/>
        <w:numPr>
          <w:ilvl w:val="1"/>
          <w:numId w:val="1"/>
        </w:numPr>
        <w:rPr>
          <w:sz w:val="24"/>
          <w:shd w:val="clear" w:color="auto" w:fill="FFFFFF" w:themeFill="background1"/>
        </w:rPr>
      </w:pPr>
      <w:r w:rsidRPr="00BA22EE">
        <w:rPr>
          <w:sz w:val="24"/>
          <w:shd w:val="clear" w:color="auto" w:fill="FFFFFF" w:themeFill="background1"/>
        </w:rPr>
        <w:t xml:space="preserve">УКРАЇНА </w:t>
      </w:r>
    </w:p>
    <w:p w:rsidR="00EE2006" w:rsidRPr="00BA22EE" w:rsidRDefault="00912F16">
      <w:pPr>
        <w:pStyle w:val="5"/>
        <w:numPr>
          <w:ilvl w:val="4"/>
          <w:numId w:val="1"/>
        </w:numPr>
        <w:rPr>
          <w:sz w:val="28"/>
          <w:szCs w:val="28"/>
          <w:shd w:val="clear" w:color="auto" w:fill="FFFFFF" w:themeFill="background1"/>
        </w:rPr>
      </w:pPr>
      <w:r w:rsidRPr="00BA22EE">
        <w:rPr>
          <w:sz w:val="28"/>
          <w:szCs w:val="28"/>
          <w:shd w:val="clear" w:color="auto" w:fill="FFFFFF" w:themeFill="background1"/>
        </w:rPr>
        <w:t>ВИКОНАВЧИЙ КОМІТЕТ</w:t>
      </w:r>
    </w:p>
    <w:p w:rsidR="00EE2006" w:rsidRPr="00BA22EE" w:rsidRDefault="00912F16">
      <w:pPr>
        <w:pStyle w:val="5"/>
        <w:numPr>
          <w:ilvl w:val="4"/>
          <w:numId w:val="1"/>
        </w:numPr>
        <w:rPr>
          <w:sz w:val="28"/>
          <w:szCs w:val="28"/>
          <w:shd w:val="clear" w:color="auto" w:fill="FFFFFF" w:themeFill="background1"/>
        </w:rPr>
      </w:pPr>
      <w:r w:rsidRPr="00BA22EE">
        <w:rPr>
          <w:sz w:val="28"/>
          <w:szCs w:val="28"/>
          <w:shd w:val="clear" w:color="auto" w:fill="FFFFFF" w:themeFill="background1"/>
        </w:rPr>
        <w:t>МЕЛІТОПОЛЬСЬКОЇ  МІСЬКОЇ  РАДИ</w:t>
      </w:r>
    </w:p>
    <w:p w:rsidR="00EE2006" w:rsidRPr="00BA22EE" w:rsidRDefault="00912F16">
      <w:pPr>
        <w:pStyle w:val="2"/>
        <w:numPr>
          <w:ilvl w:val="1"/>
          <w:numId w:val="1"/>
        </w:numPr>
        <w:rPr>
          <w:szCs w:val="28"/>
          <w:shd w:val="clear" w:color="auto" w:fill="FFFFFF" w:themeFill="background1"/>
        </w:rPr>
      </w:pPr>
      <w:r w:rsidRPr="00BA22EE">
        <w:rPr>
          <w:szCs w:val="28"/>
          <w:shd w:val="clear" w:color="auto" w:fill="FFFFFF" w:themeFill="background1"/>
        </w:rPr>
        <w:t>Запорізької області</w:t>
      </w:r>
    </w:p>
    <w:p w:rsidR="00EE2006" w:rsidRPr="00BA22EE" w:rsidRDefault="00EE2006">
      <w:pPr>
        <w:jc w:val="center"/>
        <w:rPr>
          <w:b/>
          <w:bCs/>
          <w:sz w:val="28"/>
          <w:szCs w:val="28"/>
          <w:shd w:val="clear" w:color="auto" w:fill="FFFFFF" w:themeFill="background1"/>
        </w:rPr>
      </w:pPr>
    </w:p>
    <w:p w:rsidR="00EE2006" w:rsidRPr="00BA22EE" w:rsidRDefault="00912F16">
      <w:pPr>
        <w:jc w:val="center"/>
        <w:rPr>
          <w:b/>
          <w:bCs/>
          <w:sz w:val="28"/>
          <w:szCs w:val="28"/>
          <w:shd w:val="clear" w:color="auto" w:fill="FFFFFF" w:themeFill="background1"/>
        </w:rPr>
      </w:pPr>
      <w:r w:rsidRPr="00BA22EE">
        <w:rPr>
          <w:b/>
          <w:bCs/>
          <w:sz w:val="28"/>
          <w:szCs w:val="28"/>
          <w:shd w:val="clear" w:color="auto" w:fill="FFFFFF" w:themeFill="background1"/>
        </w:rPr>
        <w:t>Р О З П О Р Я Д Ж Е Н Н Я</w:t>
      </w:r>
    </w:p>
    <w:p w:rsidR="00EE2006" w:rsidRPr="00BA22EE" w:rsidRDefault="00912F16">
      <w:pPr>
        <w:jc w:val="center"/>
        <w:rPr>
          <w:b/>
          <w:bCs/>
          <w:sz w:val="28"/>
          <w:szCs w:val="28"/>
          <w:shd w:val="clear" w:color="auto" w:fill="FFFFFF" w:themeFill="background1"/>
        </w:rPr>
      </w:pPr>
      <w:r w:rsidRPr="00BA22EE">
        <w:rPr>
          <w:b/>
          <w:bCs/>
          <w:sz w:val="28"/>
          <w:szCs w:val="28"/>
          <w:shd w:val="clear" w:color="auto" w:fill="FFFFFF" w:themeFill="background1"/>
        </w:rPr>
        <w:t>міського голови</w:t>
      </w:r>
    </w:p>
    <w:p w:rsidR="00EE2006" w:rsidRPr="00BA22EE" w:rsidRDefault="00EE2006">
      <w:pPr>
        <w:jc w:val="center"/>
        <w:rPr>
          <w:b/>
          <w:bCs/>
          <w:sz w:val="28"/>
          <w:szCs w:val="28"/>
          <w:shd w:val="clear" w:color="auto" w:fill="FFFFFF" w:themeFill="background1"/>
        </w:rPr>
      </w:pPr>
    </w:p>
    <w:p w:rsidR="00EE2006" w:rsidRPr="00BA22EE" w:rsidRDefault="008E1798">
      <w:pPr>
        <w:jc w:val="both"/>
        <w:rPr>
          <w:b/>
          <w:bCs/>
          <w:sz w:val="28"/>
          <w:szCs w:val="28"/>
          <w:shd w:val="clear" w:color="auto" w:fill="FFFFFF" w:themeFill="background1"/>
        </w:rPr>
      </w:pPr>
      <w:r>
        <w:rPr>
          <w:b/>
          <w:bCs/>
          <w:sz w:val="28"/>
          <w:szCs w:val="28"/>
          <w:shd w:val="clear" w:color="auto" w:fill="FFFFFF" w:themeFill="background1"/>
        </w:rPr>
        <w:t>24.11.2021</w:t>
      </w:r>
      <w:r>
        <w:rPr>
          <w:b/>
          <w:bCs/>
          <w:sz w:val="28"/>
          <w:szCs w:val="28"/>
          <w:shd w:val="clear" w:color="auto" w:fill="FFFFFF" w:themeFill="background1"/>
        </w:rPr>
        <w:tab/>
      </w:r>
      <w:r>
        <w:rPr>
          <w:b/>
          <w:bCs/>
          <w:sz w:val="28"/>
          <w:szCs w:val="28"/>
          <w:shd w:val="clear" w:color="auto" w:fill="FFFFFF" w:themeFill="background1"/>
        </w:rPr>
        <w:tab/>
      </w:r>
      <w:r>
        <w:rPr>
          <w:b/>
          <w:bCs/>
          <w:sz w:val="28"/>
          <w:szCs w:val="28"/>
          <w:shd w:val="clear" w:color="auto" w:fill="FFFFFF" w:themeFill="background1"/>
        </w:rPr>
        <w:tab/>
      </w:r>
      <w:r w:rsidR="00912F16" w:rsidRPr="00BA22EE">
        <w:rPr>
          <w:b/>
          <w:bCs/>
          <w:sz w:val="28"/>
          <w:szCs w:val="28"/>
          <w:shd w:val="clear" w:color="auto" w:fill="FFFFFF" w:themeFill="background1"/>
        </w:rPr>
        <w:t xml:space="preserve">                                                                     №</w:t>
      </w:r>
      <w:r>
        <w:rPr>
          <w:b/>
          <w:bCs/>
          <w:sz w:val="28"/>
          <w:szCs w:val="28"/>
          <w:shd w:val="clear" w:color="auto" w:fill="FFFFFF" w:themeFill="background1"/>
        </w:rPr>
        <w:t xml:space="preserve"> 394-р</w:t>
      </w:r>
    </w:p>
    <w:p w:rsidR="00EE2006" w:rsidRPr="00BA22EE" w:rsidRDefault="00EE2006">
      <w:pPr>
        <w:rPr>
          <w:sz w:val="28"/>
          <w:szCs w:val="28"/>
          <w:shd w:val="clear" w:color="auto" w:fill="FFFFFF" w:themeFill="background1"/>
        </w:rPr>
      </w:pPr>
    </w:p>
    <w:p w:rsidR="00EE2006" w:rsidRPr="00BA22EE" w:rsidRDefault="00912F16">
      <w:pPr>
        <w:jc w:val="both"/>
        <w:rPr>
          <w:sz w:val="28"/>
          <w:szCs w:val="28"/>
          <w:shd w:val="clear" w:color="auto" w:fill="FFFFFF" w:themeFill="background1"/>
        </w:rPr>
      </w:pPr>
      <w:r w:rsidRPr="00BA22EE">
        <w:rPr>
          <w:b/>
          <w:sz w:val="28"/>
          <w:szCs w:val="28"/>
          <w:shd w:val="clear" w:color="auto" w:fill="FFFFFF" w:themeFill="background1"/>
        </w:rPr>
        <w:t xml:space="preserve">Про затвердження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w:t>
      </w:r>
      <w:r w:rsidR="00CD4A4A">
        <w:rPr>
          <w:b/>
          <w:sz w:val="28"/>
          <w:szCs w:val="28"/>
          <w:shd w:val="clear" w:color="auto" w:fill="FFFFFF" w:themeFill="background1"/>
        </w:rPr>
        <w:t>12</w:t>
      </w:r>
      <w:r w:rsidRPr="00BA22EE">
        <w:rPr>
          <w:b/>
          <w:sz w:val="28"/>
          <w:szCs w:val="28"/>
          <w:shd w:val="clear" w:color="auto" w:fill="FFFFFF" w:themeFill="background1"/>
        </w:rPr>
        <w:t>.</w:t>
      </w:r>
      <w:r w:rsidR="00CD4A4A">
        <w:rPr>
          <w:b/>
          <w:sz w:val="28"/>
          <w:szCs w:val="28"/>
          <w:shd w:val="clear" w:color="auto" w:fill="FFFFFF" w:themeFill="background1"/>
        </w:rPr>
        <w:t>11</w:t>
      </w:r>
      <w:r w:rsidRPr="00BA22EE">
        <w:rPr>
          <w:b/>
          <w:sz w:val="28"/>
          <w:szCs w:val="28"/>
          <w:shd w:val="clear" w:color="auto" w:fill="FFFFFF" w:themeFill="background1"/>
        </w:rPr>
        <w:t xml:space="preserve">.2021 </w:t>
      </w:r>
    </w:p>
    <w:tbl>
      <w:tblPr>
        <w:tblW w:w="9748" w:type="dxa"/>
        <w:tblLayout w:type="fixed"/>
        <w:tblLook w:val="04A0" w:firstRow="1" w:lastRow="0" w:firstColumn="1" w:lastColumn="0" w:noHBand="0" w:noVBand="1"/>
      </w:tblPr>
      <w:tblGrid>
        <w:gridCol w:w="7905"/>
        <w:gridCol w:w="1843"/>
      </w:tblGrid>
      <w:tr w:rsidR="00EE2006" w:rsidRPr="00BA22EE">
        <w:tc>
          <w:tcPr>
            <w:tcW w:w="7904" w:type="dxa"/>
            <w:shd w:val="clear" w:color="auto" w:fill="FFFFFF"/>
          </w:tcPr>
          <w:p w:rsidR="00EE2006" w:rsidRPr="00BA22EE" w:rsidRDefault="00EE2006">
            <w:pPr>
              <w:widowControl w:val="0"/>
              <w:rPr>
                <w:b/>
                <w:sz w:val="28"/>
                <w:szCs w:val="28"/>
                <w:shd w:val="clear" w:color="auto" w:fill="FFFFFF" w:themeFill="background1"/>
              </w:rPr>
            </w:pPr>
          </w:p>
        </w:tc>
        <w:tc>
          <w:tcPr>
            <w:tcW w:w="1843" w:type="dxa"/>
            <w:shd w:val="clear" w:color="auto" w:fill="FFFFFF"/>
          </w:tcPr>
          <w:p w:rsidR="00EE2006" w:rsidRPr="00BA22EE" w:rsidRDefault="00EE2006">
            <w:pPr>
              <w:widowControl w:val="0"/>
              <w:ind w:left="742"/>
              <w:jc w:val="both"/>
              <w:rPr>
                <w:sz w:val="28"/>
                <w:szCs w:val="28"/>
                <w:shd w:val="clear" w:color="auto" w:fill="FFFFFF" w:themeFill="background1"/>
              </w:rPr>
            </w:pPr>
          </w:p>
        </w:tc>
      </w:tr>
    </w:tbl>
    <w:p w:rsidR="00EE2006" w:rsidRPr="00BA22EE" w:rsidRDefault="00912F16">
      <w:pPr>
        <w:ind w:firstLine="900"/>
        <w:jc w:val="both"/>
        <w:rPr>
          <w:sz w:val="28"/>
          <w:szCs w:val="28"/>
          <w:shd w:val="clear" w:color="auto" w:fill="FFFFFF" w:themeFill="background1"/>
        </w:rPr>
      </w:pPr>
      <w:r w:rsidRPr="00BA22EE">
        <w:rPr>
          <w:sz w:val="28"/>
          <w:szCs w:val="28"/>
          <w:shd w:val="clear" w:color="auto" w:fill="FFFFFF" w:themeFill="background1"/>
        </w:rPr>
        <w:t xml:space="preserve">Керуючись Законом України «Про місцеве самоврядування в Україні», на виконання міської програми «Реалізація заходів молодіжної політики та підтримка обдарованої молоді», затвердженої рішенням 1 сесії Мелітопольської міської ради Запорізької області </w:t>
      </w:r>
      <w:r w:rsidRPr="00BA22EE">
        <w:rPr>
          <w:sz w:val="28"/>
          <w:szCs w:val="28"/>
          <w:shd w:val="clear" w:color="auto" w:fill="FFFFFF" w:themeFill="background1"/>
          <w:lang w:val="en-US"/>
        </w:rPr>
        <w:t>V</w:t>
      </w:r>
      <w:r w:rsidRPr="00BA22EE">
        <w:rPr>
          <w:sz w:val="28"/>
          <w:szCs w:val="28"/>
          <w:shd w:val="clear" w:color="auto" w:fill="FFFFFF" w:themeFill="background1"/>
        </w:rPr>
        <w:t>ІІ</w:t>
      </w:r>
      <w:r w:rsidRPr="00BA22EE">
        <w:rPr>
          <w:sz w:val="28"/>
          <w:szCs w:val="28"/>
          <w:shd w:val="clear" w:color="auto" w:fill="FFFFFF" w:themeFill="background1"/>
          <w:lang w:val="en-US"/>
        </w:rPr>
        <w:t>I</w:t>
      </w:r>
      <w:r w:rsidRPr="00BA22EE">
        <w:rPr>
          <w:sz w:val="28"/>
          <w:szCs w:val="28"/>
          <w:shd w:val="clear" w:color="auto" w:fill="FFFFFF" w:themeFill="background1"/>
        </w:rPr>
        <w:t xml:space="preserve"> скликання від 17.12.2020 № 7/41, </w:t>
      </w:r>
    </w:p>
    <w:p w:rsidR="00EE2006" w:rsidRPr="00BA22EE" w:rsidRDefault="00EE2006">
      <w:pPr>
        <w:jc w:val="both"/>
        <w:rPr>
          <w:sz w:val="28"/>
          <w:szCs w:val="28"/>
          <w:shd w:val="clear" w:color="auto" w:fill="FFFFFF" w:themeFill="background1"/>
        </w:rPr>
      </w:pPr>
    </w:p>
    <w:p w:rsidR="00EE2006" w:rsidRPr="00BA22EE" w:rsidRDefault="00912F16">
      <w:pPr>
        <w:jc w:val="both"/>
        <w:rPr>
          <w:b/>
          <w:bCs/>
          <w:sz w:val="28"/>
          <w:szCs w:val="28"/>
          <w:shd w:val="clear" w:color="auto" w:fill="FFFFFF" w:themeFill="background1"/>
        </w:rPr>
      </w:pPr>
      <w:r w:rsidRPr="00BA22EE">
        <w:rPr>
          <w:b/>
          <w:bCs/>
          <w:sz w:val="28"/>
          <w:szCs w:val="28"/>
          <w:shd w:val="clear" w:color="auto" w:fill="FFFFFF" w:themeFill="background1"/>
        </w:rPr>
        <w:t>ЗОБОВ</w:t>
      </w:r>
      <w:r w:rsidRPr="00BA22EE">
        <w:rPr>
          <w:b/>
          <w:bCs/>
          <w:sz w:val="28"/>
          <w:szCs w:val="28"/>
          <w:shd w:val="clear" w:color="auto" w:fill="FFFFFF" w:themeFill="background1"/>
          <w:lang w:val="ru-RU"/>
        </w:rPr>
        <w:t>`</w:t>
      </w:r>
      <w:r w:rsidRPr="00BA22EE">
        <w:rPr>
          <w:b/>
          <w:bCs/>
          <w:sz w:val="28"/>
          <w:szCs w:val="28"/>
          <w:shd w:val="clear" w:color="auto" w:fill="FFFFFF" w:themeFill="background1"/>
        </w:rPr>
        <w:t xml:space="preserve">ЯЗУЮ: </w:t>
      </w:r>
    </w:p>
    <w:p w:rsidR="00EE2006" w:rsidRPr="00BA22EE" w:rsidRDefault="00EE2006">
      <w:pPr>
        <w:ind w:firstLine="900"/>
        <w:jc w:val="both"/>
        <w:rPr>
          <w:sz w:val="28"/>
          <w:szCs w:val="28"/>
          <w:shd w:val="clear" w:color="auto" w:fill="FFFFFF" w:themeFill="background1"/>
        </w:rPr>
      </w:pPr>
    </w:p>
    <w:p w:rsidR="00EE2006" w:rsidRPr="00BA22EE" w:rsidRDefault="00912F16">
      <w:pPr>
        <w:pStyle w:val="ad"/>
        <w:numPr>
          <w:ilvl w:val="0"/>
          <w:numId w:val="2"/>
        </w:numPr>
        <w:tabs>
          <w:tab w:val="left" w:pos="1134"/>
        </w:tabs>
        <w:ind w:left="0" w:firstLine="851"/>
        <w:jc w:val="both"/>
        <w:rPr>
          <w:sz w:val="28"/>
          <w:szCs w:val="28"/>
          <w:shd w:val="clear" w:color="auto" w:fill="FFFFFF" w:themeFill="background1"/>
        </w:rPr>
      </w:pPr>
      <w:r w:rsidRPr="00BA22EE">
        <w:rPr>
          <w:sz w:val="28"/>
          <w:szCs w:val="28"/>
          <w:shd w:val="clear" w:color="auto" w:fill="FFFFFF" w:themeFill="background1"/>
        </w:rPr>
        <w:t>Затвердити протокол засідання експертної комісії з визначення кандидатів на призначення стипендії Мелітопольського міського голови для обдарованої молоді міста від 12.11.2021</w:t>
      </w:r>
      <w:r w:rsidR="00CD4A4A">
        <w:rPr>
          <w:sz w:val="28"/>
          <w:szCs w:val="28"/>
          <w:shd w:val="clear" w:color="auto" w:fill="FFFFFF" w:themeFill="background1"/>
        </w:rPr>
        <w:t>,</w:t>
      </w:r>
      <w:r w:rsidRPr="00BA22EE">
        <w:rPr>
          <w:sz w:val="28"/>
          <w:szCs w:val="28"/>
          <w:shd w:val="clear" w:color="auto" w:fill="FFFFFF" w:themeFill="background1"/>
        </w:rPr>
        <w:t xml:space="preserve"> згідно з додатком 1.  </w:t>
      </w:r>
    </w:p>
    <w:p w:rsidR="00EE2006" w:rsidRPr="00BA22EE" w:rsidRDefault="00912F16">
      <w:pPr>
        <w:pStyle w:val="ad"/>
        <w:numPr>
          <w:ilvl w:val="0"/>
          <w:numId w:val="2"/>
        </w:numPr>
        <w:tabs>
          <w:tab w:val="left" w:pos="1134"/>
        </w:tabs>
        <w:ind w:left="0" w:firstLine="851"/>
        <w:jc w:val="both"/>
        <w:rPr>
          <w:sz w:val="28"/>
          <w:szCs w:val="28"/>
          <w:shd w:val="clear" w:color="auto" w:fill="FFFFFF" w:themeFill="background1"/>
        </w:rPr>
      </w:pPr>
      <w:r w:rsidRPr="00BA22EE">
        <w:rPr>
          <w:sz w:val="28"/>
          <w:szCs w:val="28"/>
          <w:shd w:val="clear" w:color="auto" w:fill="FFFFFF" w:themeFill="background1"/>
        </w:rPr>
        <w:t>Затвердити список молодих громадян, яким призначена стипендія Мелітопольського міського голови для обдарованої молоді міста, згідно з додатком 2.</w:t>
      </w:r>
    </w:p>
    <w:p w:rsidR="00EE2006" w:rsidRPr="00BA22EE" w:rsidRDefault="00912F16">
      <w:pPr>
        <w:pStyle w:val="210"/>
        <w:widowControl w:val="0"/>
        <w:numPr>
          <w:ilvl w:val="0"/>
          <w:numId w:val="2"/>
        </w:numPr>
        <w:tabs>
          <w:tab w:val="left" w:pos="0"/>
          <w:tab w:val="left" w:pos="1134"/>
        </w:tabs>
        <w:spacing w:after="0" w:line="240" w:lineRule="auto"/>
        <w:ind w:left="0" w:firstLine="851"/>
        <w:jc w:val="both"/>
        <w:rPr>
          <w:bCs/>
          <w:sz w:val="28"/>
          <w:szCs w:val="28"/>
          <w:shd w:val="clear" w:color="auto" w:fill="FFFFFF" w:themeFill="background1"/>
        </w:rPr>
      </w:pPr>
      <w:r w:rsidRPr="00BA22EE">
        <w:rPr>
          <w:sz w:val="28"/>
          <w:szCs w:val="28"/>
          <w:shd w:val="clear" w:color="auto" w:fill="FFFFFF" w:themeFill="background1"/>
        </w:rPr>
        <w:t xml:space="preserve">Управлінню культури та молоді Мелітопольської міської ради Запорізької області за рахунок виділених коштів здійснити виплату грошової стипендії Мелітопольського міського голови зазначеним представникам молоді міста у розмірі </w:t>
      </w:r>
      <w:r w:rsidRPr="00BA22EE">
        <w:rPr>
          <w:bCs/>
          <w:sz w:val="28"/>
          <w:szCs w:val="28"/>
          <w:shd w:val="clear" w:color="auto" w:fill="FFFFFF" w:themeFill="background1"/>
        </w:rPr>
        <w:t>50116 (П’ятдесят тисяч сто шістнадцять) грн 00 коп.</w:t>
      </w:r>
    </w:p>
    <w:p w:rsidR="00EE2006" w:rsidRPr="00BA22EE" w:rsidRDefault="00912F16">
      <w:pPr>
        <w:pStyle w:val="ad"/>
        <w:tabs>
          <w:tab w:val="left" w:pos="993"/>
          <w:tab w:val="left" w:pos="1134"/>
        </w:tabs>
        <w:ind w:left="0" w:firstLine="851"/>
        <w:jc w:val="both"/>
        <w:rPr>
          <w:sz w:val="28"/>
          <w:shd w:val="clear" w:color="auto" w:fill="FFFFFF" w:themeFill="background1"/>
        </w:rPr>
      </w:pPr>
      <w:r w:rsidRPr="00BA22EE">
        <w:rPr>
          <w:sz w:val="28"/>
          <w:szCs w:val="28"/>
          <w:shd w:val="clear" w:color="auto" w:fill="FFFFFF" w:themeFill="background1"/>
        </w:rPr>
        <w:t>4. </w:t>
      </w:r>
      <w:r w:rsidRPr="00BA22EE">
        <w:rPr>
          <w:sz w:val="28"/>
          <w:shd w:val="clear" w:color="auto" w:fill="FFFFFF" w:themeFill="background1"/>
        </w:rPr>
        <w:t>Контроль за виконанням цього розпорядження покласти на заступника міського голови з питань діяльності виконавчих органів ради  Семікіна М.</w:t>
      </w:r>
    </w:p>
    <w:p w:rsidR="00EE2006" w:rsidRPr="00BA22EE" w:rsidRDefault="00EE2006">
      <w:pPr>
        <w:tabs>
          <w:tab w:val="left" w:pos="1134"/>
        </w:tabs>
        <w:rPr>
          <w:sz w:val="28"/>
          <w:shd w:val="clear" w:color="auto" w:fill="FFFFFF" w:themeFill="background1"/>
        </w:rPr>
      </w:pPr>
    </w:p>
    <w:p w:rsidR="00EE2006" w:rsidRPr="00BA22EE" w:rsidRDefault="00EE2006">
      <w:pPr>
        <w:rPr>
          <w:sz w:val="28"/>
          <w:shd w:val="clear" w:color="auto" w:fill="FFFFFF" w:themeFill="background1"/>
        </w:rPr>
      </w:pPr>
    </w:p>
    <w:p w:rsidR="00EE2006" w:rsidRPr="00BA22EE" w:rsidRDefault="00DE706F">
      <w:pPr>
        <w:rPr>
          <w:sz w:val="28"/>
          <w:szCs w:val="28"/>
          <w:shd w:val="clear" w:color="auto" w:fill="FFFFFF" w:themeFill="background1"/>
        </w:rPr>
      </w:pPr>
      <w:r>
        <w:rPr>
          <w:sz w:val="28"/>
          <w:shd w:val="clear" w:color="auto" w:fill="FFFFFF" w:themeFill="background1"/>
        </w:rPr>
        <w:t xml:space="preserve">Мелітопольський міський голова </w:t>
      </w:r>
      <w:r w:rsidR="00912F16" w:rsidRPr="00BA22EE">
        <w:rPr>
          <w:sz w:val="28"/>
          <w:shd w:val="clear" w:color="auto" w:fill="FFFFFF" w:themeFill="background1"/>
        </w:rPr>
        <w:tab/>
      </w:r>
      <w:r w:rsidR="00912F16" w:rsidRPr="00BA22EE">
        <w:rPr>
          <w:sz w:val="28"/>
          <w:shd w:val="clear" w:color="auto" w:fill="FFFFFF" w:themeFill="background1"/>
        </w:rPr>
        <w:tab/>
        <w:t xml:space="preserve">                    Іван ФЕДОРОВ</w:t>
      </w:r>
      <w:r w:rsidR="00912F16" w:rsidRPr="00BA22EE">
        <w:rPr>
          <w:shd w:val="clear" w:color="auto" w:fill="FFFFFF" w:themeFill="background1"/>
        </w:rPr>
        <w:br w:type="page"/>
      </w:r>
    </w:p>
    <w:p w:rsidR="008E1798" w:rsidRPr="00DF300B" w:rsidRDefault="008E1798">
      <w:pPr>
        <w:rPr>
          <w:sz w:val="28"/>
          <w:szCs w:val="28"/>
          <w:shd w:val="clear" w:color="auto" w:fill="FFFFFF" w:themeFill="background1"/>
        </w:rPr>
        <w:sectPr w:rsidR="008E1798" w:rsidRPr="00DF300B">
          <w:pgSz w:w="11906" w:h="16838"/>
          <w:pgMar w:top="1134" w:right="567" w:bottom="1134" w:left="1701" w:header="0" w:footer="0" w:gutter="0"/>
          <w:cols w:space="720"/>
          <w:formProt w:val="0"/>
          <w:docGrid w:linePitch="435"/>
        </w:sectPr>
      </w:pPr>
    </w:p>
    <w:p w:rsidR="00EE2006" w:rsidRDefault="00EE2006">
      <w:pPr>
        <w:rPr>
          <w:sz w:val="28"/>
          <w:szCs w:val="28"/>
          <w:shd w:val="clear" w:color="auto" w:fill="FFFFFF"/>
        </w:rPr>
      </w:pPr>
    </w:p>
    <w:p w:rsidR="00EE2006" w:rsidRPr="00BA22EE" w:rsidRDefault="00912F16">
      <w:pPr>
        <w:widowControl w:val="0"/>
        <w:shd w:val="clear" w:color="auto" w:fill="FFFFFF"/>
        <w:tabs>
          <w:tab w:val="left" w:pos="7020"/>
        </w:tabs>
        <w:ind w:left="4962"/>
        <w:jc w:val="both"/>
        <w:rPr>
          <w:sz w:val="28"/>
          <w:szCs w:val="28"/>
          <w:shd w:val="clear" w:color="auto" w:fill="FFFFFF" w:themeFill="background1"/>
        </w:rPr>
      </w:pPr>
      <w:r w:rsidRPr="00BA22EE">
        <w:rPr>
          <w:sz w:val="28"/>
          <w:szCs w:val="28"/>
          <w:shd w:val="clear" w:color="auto" w:fill="FFFFFF" w:themeFill="background1"/>
        </w:rPr>
        <w:t>Додаток 1</w:t>
      </w:r>
    </w:p>
    <w:p w:rsidR="00EE2006" w:rsidRPr="00BA22EE" w:rsidRDefault="00912F16">
      <w:pPr>
        <w:widowControl w:val="0"/>
        <w:shd w:val="clear" w:color="auto" w:fill="FFFFFF"/>
        <w:tabs>
          <w:tab w:val="left" w:pos="7020"/>
        </w:tabs>
        <w:ind w:left="4962"/>
        <w:jc w:val="both"/>
        <w:rPr>
          <w:sz w:val="28"/>
          <w:szCs w:val="28"/>
          <w:shd w:val="clear" w:color="auto" w:fill="FFFFFF" w:themeFill="background1"/>
        </w:rPr>
      </w:pPr>
      <w:r w:rsidRPr="00BA22EE">
        <w:rPr>
          <w:sz w:val="28"/>
          <w:szCs w:val="28"/>
          <w:shd w:val="clear" w:color="auto" w:fill="FFFFFF" w:themeFill="background1"/>
        </w:rPr>
        <w:t>до розпорядження міського голови</w:t>
      </w:r>
    </w:p>
    <w:p w:rsidR="00EE2006" w:rsidRPr="00BA22EE" w:rsidRDefault="00912F16">
      <w:pPr>
        <w:widowControl w:val="0"/>
        <w:shd w:val="clear" w:color="auto" w:fill="FFFFFF"/>
        <w:tabs>
          <w:tab w:val="left" w:pos="7020"/>
        </w:tabs>
        <w:ind w:left="4962"/>
        <w:jc w:val="both"/>
        <w:rPr>
          <w:sz w:val="28"/>
          <w:szCs w:val="28"/>
          <w:shd w:val="clear" w:color="auto" w:fill="FFFFFF" w:themeFill="background1"/>
        </w:rPr>
      </w:pPr>
      <w:r w:rsidRPr="00BA22EE">
        <w:rPr>
          <w:sz w:val="28"/>
          <w:szCs w:val="28"/>
          <w:shd w:val="clear" w:color="auto" w:fill="FFFFFF" w:themeFill="background1"/>
        </w:rPr>
        <w:t>від</w:t>
      </w:r>
      <w:r w:rsidR="00DF300B">
        <w:rPr>
          <w:sz w:val="28"/>
          <w:szCs w:val="28"/>
          <w:shd w:val="clear" w:color="auto" w:fill="FFFFFF" w:themeFill="background1"/>
        </w:rPr>
        <w:t xml:space="preserve"> 24.11.2021</w:t>
      </w:r>
      <w:r w:rsidRPr="00BA22EE">
        <w:rPr>
          <w:sz w:val="28"/>
          <w:szCs w:val="28"/>
          <w:shd w:val="clear" w:color="auto" w:fill="FFFFFF" w:themeFill="background1"/>
        </w:rPr>
        <w:t xml:space="preserve"> № </w:t>
      </w:r>
      <w:r w:rsidR="00DF300B">
        <w:rPr>
          <w:sz w:val="28"/>
          <w:szCs w:val="28"/>
          <w:shd w:val="clear" w:color="auto" w:fill="FFFFFF" w:themeFill="background1"/>
        </w:rPr>
        <w:t>394-р</w:t>
      </w:r>
    </w:p>
    <w:p w:rsidR="00EE2006" w:rsidRPr="00BA22EE" w:rsidRDefault="00EE2006">
      <w:pPr>
        <w:widowControl w:val="0"/>
        <w:shd w:val="clear" w:color="auto" w:fill="FFFFFF"/>
        <w:tabs>
          <w:tab w:val="left" w:pos="7020"/>
        </w:tabs>
        <w:ind w:firstLine="180"/>
        <w:jc w:val="both"/>
        <w:rPr>
          <w:sz w:val="28"/>
          <w:szCs w:val="28"/>
          <w:shd w:val="clear" w:color="auto" w:fill="FFFFFF" w:themeFill="background1"/>
        </w:rPr>
      </w:pPr>
    </w:p>
    <w:p w:rsidR="00EE2006" w:rsidRPr="00BA22EE" w:rsidRDefault="00912F16">
      <w:pPr>
        <w:pStyle w:val="af0"/>
        <w:ind w:right="458"/>
        <w:rPr>
          <w:b/>
          <w:bCs/>
          <w:szCs w:val="28"/>
          <w:shd w:val="clear" w:color="auto" w:fill="FFFFFF" w:themeFill="background1"/>
        </w:rPr>
      </w:pPr>
      <w:r w:rsidRPr="00BA22EE">
        <w:rPr>
          <w:b/>
          <w:bCs/>
          <w:szCs w:val="28"/>
          <w:shd w:val="clear" w:color="auto" w:fill="FFFFFF" w:themeFill="background1"/>
        </w:rPr>
        <w:t xml:space="preserve">П Р О Т О К О Л </w:t>
      </w:r>
    </w:p>
    <w:p w:rsidR="00EE2006" w:rsidRPr="00BA22EE" w:rsidRDefault="00912F16">
      <w:pPr>
        <w:pStyle w:val="af"/>
        <w:widowControl w:val="0"/>
        <w:ind w:right="458" w:firstLine="0"/>
        <w:rPr>
          <w:szCs w:val="28"/>
          <w:shd w:val="clear" w:color="auto" w:fill="FFFFFF" w:themeFill="background1"/>
        </w:rPr>
      </w:pPr>
      <w:r w:rsidRPr="00BA22EE">
        <w:rPr>
          <w:szCs w:val="28"/>
          <w:shd w:val="clear" w:color="auto" w:fill="FFFFFF" w:themeFill="background1"/>
        </w:rPr>
        <w:t>засідання</w:t>
      </w:r>
      <w:r w:rsidRPr="00BA22EE">
        <w:rPr>
          <w:szCs w:val="28"/>
          <w:shd w:val="clear" w:color="auto" w:fill="FFFFFF" w:themeFill="background1"/>
          <w:lang w:val="ru-RU"/>
        </w:rPr>
        <w:t xml:space="preserve"> </w:t>
      </w:r>
      <w:r w:rsidRPr="00BA22EE">
        <w:rPr>
          <w:szCs w:val="28"/>
          <w:shd w:val="clear" w:color="auto" w:fill="FFFFFF" w:themeFill="background1"/>
        </w:rPr>
        <w:t>експертної комісії для визначення кандидатів на призначення стипендії Мелітопольського міського голови для обдарованої молоді міста</w:t>
      </w:r>
    </w:p>
    <w:p w:rsidR="00EE2006" w:rsidRPr="00BA22EE" w:rsidRDefault="00EE2006">
      <w:pPr>
        <w:pStyle w:val="af"/>
        <w:widowControl w:val="0"/>
        <w:ind w:right="458"/>
        <w:rPr>
          <w:szCs w:val="28"/>
          <w:shd w:val="clear" w:color="auto" w:fill="FFFFFF" w:themeFill="background1"/>
          <w:lang w:val="ru-RU"/>
        </w:rPr>
      </w:pPr>
    </w:p>
    <w:p w:rsidR="00EE2006" w:rsidRPr="00BA22EE" w:rsidRDefault="00912F16">
      <w:pPr>
        <w:rPr>
          <w:sz w:val="28"/>
          <w:szCs w:val="28"/>
          <w:shd w:val="clear" w:color="auto" w:fill="FFFFFF" w:themeFill="background1"/>
        </w:rPr>
      </w:pPr>
      <w:r w:rsidRPr="00BA22EE">
        <w:rPr>
          <w:sz w:val="28"/>
          <w:szCs w:val="28"/>
          <w:shd w:val="clear" w:color="auto" w:fill="FFFFFF" w:themeFill="background1"/>
        </w:rPr>
        <w:t>12 листопада 2021 року                                                                       м. Мелітополь</w:t>
      </w:r>
    </w:p>
    <w:p w:rsidR="00EE2006" w:rsidRPr="00BA22EE" w:rsidRDefault="00EE2006">
      <w:pPr>
        <w:jc w:val="both"/>
        <w:rPr>
          <w:sz w:val="28"/>
          <w:szCs w:val="28"/>
          <w:shd w:val="clear" w:color="auto" w:fill="FFFFFF" w:themeFill="background1"/>
        </w:rPr>
      </w:pPr>
    </w:p>
    <w:p w:rsidR="00EE2006" w:rsidRPr="00BA22EE" w:rsidRDefault="00912F16">
      <w:pPr>
        <w:jc w:val="both"/>
        <w:rPr>
          <w:sz w:val="28"/>
          <w:szCs w:val="28"/>
          <w:shd w:val="clear" w:color="auto" w:fill="FFFFFF" w:themeFill="background1"/>
        </w:rPr>
      </w:pPr>
      <w:r w:rsidRPr="00BA22EE">
        <w:rPr>
          <w:sz w:val="28"/>
          <w:szCs w:val="28"/>
          <w:shd w:val="clear" w:color="auto" w:fill="FFFFFF" w:themeFill="background1"/>
        </w:rPr>
        <w:t>Голова: Семікін М.О., заступник міського голови</w:t>
      </w:r>
      <w:r w:rsidRPr="00BA22EE">
        <w:rPr>
          <w:sz w:val="28"/>
          <w:shd w:val="clear" w:color="auto" w:fill="FFFFFF" w:themeFill="background1"/>
        </w:rPr>
        <w:t xml:space="preserve"> з питань діяльності виконавчих органів ради</w:t>
      </w:r>
    </w:p>
    <w:p w:rsidR="00EE2006" w:rsidRPr="00BA22EE" w:rsidRDefault="00912F16">
      <w:pPr>
        <w:jc w:val="both"/>
        <w:rPr>
          <w:sz w:val="28"/>
          <w:szCs w:val="28"/>
          <w:shd w:val="clear" w:color="auto" w:fill="FFFFFF" w:themeFill="background1"/>
        </w:rPr>
      </w:pPr>
      <w:r w:rsidRPr="00BA22EE">
        <w:rPr>
          <w:sz w:val="28"/>
          <w:szCs w:val="28"/>
          <w:shd w:val="clear" w:color="auto" w:fill="FFFFFF" w:themeFill="background1"/>
        </w:rPr>
        <w:t xml:space="preserve">Секретар: Несват Т.В., заступник начальника управління культури та молоді </w:t>
      </w:r>
    </w:p>
    <w:p w:rsidR="00EE2006" w:rsidRPr="00BA22EE" w:rsidRDefault="00912F16">
      <w:pPr>
        <w:jc w:val="both"/>
        <w:rPr>
          <w:sz w:val="28"/>
          <w:szCs w:val="28"/>
          <w:shd w:val="clear" w:color="auto" w:fill="FFFFFF" w:themeFill="background1"/>
        </w:rPr>
      </w:pPr>
      <w:r w:rsidRPr="00BA22EE">
        <w:rPr>
          <w:sz w:val="28"/>
          <w:szCs w:val="28"/>
          <w:shd w:val="clear" w:color="auto" w:fill="FFFFFF" w:themeFill="background1"/>
        </w:rPr>
        <w:t xml:space="preserve">                  Мелітопольської міської ради </w:t>
      </w:r>
    </w:p>
    <w:p w:rsidR="00EE2006" w:rsidRPr="00BA22EE" w:rsidRDefault="00EE2006">
      <w:pPr>
        <w:jc w:val="both"/>
        <w:rPr>
          <w:sz w:val="24"/>
          <w:shd w:val="clear" w:color="auto" w:fill="FFFFFF" w:themeFill="background1"/>
        </w:rPr>
      </w:pPr>
    </w:p>
    <w:p w:rsidR="00EE2006" w:rsidRPr="00BA22EE" w:rsidRDefault="00912F16">
      <w:pPr>
        <w:jc w:val="center"/>
        <w:rPr>
          <w:b/>
          <w:sz w:val="28"/>
          <w:szCs w:val="28"/>
          <w:shd w:val="clear" w:color="auto" w:fill="FFFFFF" w:themeFill="background1"/>
        </w:rPr>
      </w:pPr>
      <w:r w:rsidRPr="00BA22EE">
        <w:rPr>
          <w:b/>
          <w:sz w:val="28"/>
          <w:szCs w:val="28"/>
          <w:shd w:val="clear" w:color="auto" w:fill="FFFFFF" w:themeFill="background1"/>
        </w:rPr>
        <w:t>Присутні:</w:t>
      </w:r>
    </w:p>
    <w:tbl>
      <w:tblPr>
        <w:tblW w:w="9746" w:type="dxa"/>
        <w:tblInd w:w="109" w:type="dxa"/>
        <w:tblLayout w:type="fixed"/>
        <w:tblLook w:val="04A0" w:firstRow="1" w:lastRow="0" w:firstColumn="1" w:lastColumn="0" w:noHBand="0" w:noVBand="1"/>
      </w:tblPr>
      <w:tblGrid>
        <w:gridCol w:w="2552"/>
        <w:gridCol w:w="7194"/>
      </w:tblGrid>
      <w:tr w:rsidR="00EE2006" w:rsidRPr="00BA22EE">
        <w:tc>
          <w:tcPr>
            <w:tcW w:w="2552" w:type="dxa"/>
          </w:tcPr>
          <w:p w:rsidR="00EE2006" w:rsidRPr="00BA22EE" w:rsidRDefault="00912F16">
            <w:pPr>
              <w:widowControl w:val="0"/>
              <w:ind w:hanging="12"/>
              <w:jc w:val="both"/>
              <w:rPr>
                <w:sz w:val="28"/>
                <w:szCs w:val="28"/>
                <w:shd w:val="clear" w:color="auto" w:fill="FFFFFF" w:themeFill="background1"/>
                <w:lang w:eastAsia="en-US"/>
              </w:rPr>
            </w:pPr>
            <w:r w:rsidRPr="00BA22EE">
              <w:rPr>
                <w:sz w:val="28"/>
                <w:szCs w:val="28"/>
                <w:shd w:val="clear" w:color="auto" w:fill="FFFFFF" w:themeFill="background1"/>
                <w:lang w:eastAsia="en-US"/>
              </w:rPr>
              <w:t>Жорняк А.М.</w:t>
            </w:r>
          </w:p>
        </w:tc>
        <w:tc>
          <w:tcPr>
            <w:tcW w:w="7193" w:type="dxa"/>
          </w:tcPr>
          <w:p w:rsidR="00EE2006" w:rsidRPr="00BA22EE" w:rsidRDefault="00912F16">
            <w:pPr>
              <w:widowControl w:val="0"/>
              <w:ind w:hanging="12"/>
              <w:jc w:val="both"/>
              <w:rPr>
                <w:sz w:val="28"/>
                <w:szCs w:val="28"/>
                <w:shd w:val="clear" w:color="auto" w:fill="FFFFFF" w:themeFill="background1"/>
                <w:lang w:eastAsia="en-US"/>
              </w:rPr>
            </w:pPr>
            <w:r w:rsidRPr="00BA22EE">
              <w:rPr>
                <w:sz w:val="28"/>
                <w:szCs w:val="28"/>
                <w:shd w:val="clear" w:color="auto" w:fill="FFFFFF" w:themeFill="background1"/>
                <w:lang w:eastAsia="en-US"/>
              </w:rPr>
              <w:t>начальник управління фізичної культури та спорту Мелітопольської міської ради Запорізької області</w:t>
            </w:r>
          </w:p>
        </w:tc>
      </w:tr>
      <w:tr w:rsidR="00EE2006" w:rsidRPr="00BA22EE">
        <w:tc>
          <w:tcPr>
            <w:tcW w:w="2552" w:type="dxa"/>
          </w:tcPr>
          <w:p w:rsidR="00EE2006" w:rsidRPr="00BA22EE" w:rsidRDefault="00912F16">
            <w:pPr>
              <w:widowControl w:val="0"/>
              <w:jc w:val="both"/>
              <w:rPr>
                <w:sz w:val="28"/>
                <w:szCs w:val="28"/>
                <w:shd w:val="clear" w:color="auto" w:fill="FFFFFF" w:themeFill="background1"/>
                <w:lang w:eastAsia="en-US"/>
              </w:rPr>
            </w:pPr>
            <w:r w:rsidRPr="00BA22EE">
              <w:rPr>
                <w:sz w:val="28"/>
                <w:szCs w:val="28"/>
                <w:shd w:val="clear" w:color="auto" w:fill="FFFFFF" w:themeFill="background1"/>
                <w:lang w:eastAsia="en-US"/>
              </w:rPr>
              <w:t>Щербак І.А.</w:t>
            </w:r>
          </w:p>
        </w:tc>
        <w:tc>
          <w:tcPr>
            <w:tcW w:w="7193" w:type="dxa"/>
          </w:tcPr>
          <w:p w:rsidR="00EE2006" w:rsidRPr="00BA22EE" w:rsidRDefault="00912F16">
            <w:pPr>
              <w:widowControl w:val="0"/>
              <w:jc w:val="both"/>
              <w:rPr>
                <w:sz w:val="28"/>
                <w:szCs w:val="28"/>
                <w:shd w:val="clear" w:color="auto" w:fill="FFFFFF" w:themeFill="background1"/>
                <w:lang w:eastAsia="en-US"/>
              </w:rPr>
            </w:pPr>
            <w:r w:rsidRPr="00BA22EE">
              <w:rPr>
                <w:sz w:val="28"/>
                <w:szCs w:val="28"/>
                <w:shd w:val="clear" w:color="auto" w:fill="FFFFFF" w:themeFill="background1"/>
                <w:lang w:eastAsia="en-US"/>
              </w:rPr>
              <w:t>начальник управління освіти Мелітопольської міської ради Запорізької області</w:t>
            </w:r>
          </w:p>
        </w:tc>
      </w:tr>
      <w:tr w:rsidR="00EE2006" w:rsidRPr="00BA22EE">
        <w:tc>
          <w:tcPr>
            <w:tcW w:w="2552" w:type="dxa"/>
          </w:tcPr>
          <w:p w:rsidR="00EE2006" w:rsidRPr="00BA22EE" w:rsidRDefault="00912F16">
            <w:pPr>
              <w:widowControl w:val="0"/>
              <w:jc w:val="both"/>
              <w:rPr>
                <w:sz w:val="28"/>
                <w:szCs w:val="28"/>
                <w:shd w:val="clear" w:color="auto" w:fill="FFFFFF" w:themeFill="background1"/>
                <w:lang w:eastAsia="en-US"/>
              </w:rPr>
            </w:pPr>
            <w:r w:rsidRPr="00BA22EE">
              <w:rPr>
                <w:sz w:val="28"/>
                <w:szCs w:val="28"/>
                <w:shd w:val="clear" w:color="auto" w:fill="FFFFFF" w:themeFill="background1"/>
                <w:lang w:eastAsia="en-US"/>
              </w:rPr>
              <w:t>Донець І.Ф.</w:t>
            </w:r>
          </w:p>
        </w:tc>
        <w:tc>
          <w:tcPr>
            <w:tcW w:w="7193" w:type="dxa"/>
          </w:tcPr>
          <w:p w:rsidR="00EE2006" w:rsidRPr="00BA22EE" w:rsidRDefault="00912F16">
            <w:pPr>
              <w:widowControl w:val="0"/>
              <w:jc w:val="both"/>
              <w:rPr>
                <w:sz w:val="28"/>
                <w:szCs w:val="28"/>
                <w:shd w:val="clear" w:color="auto" w:fill="FFFFFF" w:themeFill="background1"/>
                <w:lang w:eastAsia="en-US"/>
              </w:rPr>
            </w:pPr>
            <w:r w:rsidRPr="00BA22EE">
              <w:rPr>
                <w:sz w:val="28"/>
                <w:szCs w:val="28"/>
                <w:shd w:val="clear" w:color="auto" w:fill="FFFFFF" w:themeFill="background1"/>
                <w:lang w:eastAsia="en-US"/>
              </w:rPr>
              <w:t xml:space="preserve">начальник </w:t>
            </w:r>
            <w:r w:rsidRPr="00BA22EE">
              <w:rPr>
                <w:rFonts w:cs="Arial"/>
                <w:bCs/>
                <w:sz w:val="28"/>
                <w:szCs w:val="28"/>
                <w:shd w:val="clear" w:color="auto" w:fill="FFFFFF" w:themeFill="background1"/>
                <w:lang w:eastAsia="uk-UA"/>
              </w:rPr>
              <w:t>управління соціального захисту населення</w:t>
            </w:r>
            <w:r w:rsidRPr="00BA22EE">
              <w:rPr>
                <w:sz w:val="28"/>
                <w:szCs w:val="28"/>
                <w:shd w:val="clear" w:color="auto" w:fill="FFFFFF" w:themeFill="background1"/>
                <w:lang w:eastAsia="en-US"/>
              </w:rPr>
              <w:t xml:space="preserve"> Мелітопольської міської ради Запорізької області</w:t>
            </w:r>
          </w:p>
        </w:tc>
      </w:tr>
      <w:tr w:rsidR="00EE2006" w:rsidRPr="00BA22EE">
        <w:tc>
          <w:tcPr>
            <w:tcW w:w="2552" w:type="dxa"/>
          </w:tcPr>
          <w:p w:rsidR="00EE2006" w:rsidRPr="00BA22EE" w:rsidRDefault="00912F16">
            <w:pPr>
              <w:widowControl w:val="0"/>
              <w:jc w:val="both"/>
              <w:rPr>
                <w:sz w:val="28"/>
                <w:szCs w:val="28"/>
                <w:shd w:val="clear" w:color="auto" w:fill="FFFFFF" w:themeFill="background1"/>
                <w:lang w:eastAsia="en-US"/>
              </w:rPr>
            </w:pPr>
            <w:r w:rsidRPr="00BA22EE">
              <w:rPr>
                <w:sz w:val="28"/>
                <w:szCs w:val="28"/>
                <w:shd w:val="clear" w:color="auto" w:fill="FFFFFF" w:themeFill="background1"/>
                <w:lang w:eastAsia="en-US"/>
              </w:rPr>
              <w:t>Ткаченко Т.М.</w:t>
            </w:r>
          </w:p>
        </w:tc>
        <w:tc>
          <w:tcPr>
            <w:tcW w:w="7193" w:type="dxa"/>
          </w:tcPr>
          <w:p w:rsidR="00EE2006" w:rsidRPr="00BA22EE" w:rsidRDefault="00912F16">
            <w:pPr>
              <w:widowControl w:val="0"/>
              <w:jc w:val="both"/>
              <w:rPr>
                <w:sz w:val="28"/>
                <w:szCs w:val="28"/>
                <w:shd w:val="clear" w:color="auto" w:fill="FFFFFF" w:themeFill="background1"/>
                <w:lang w:eastAsia="en-US"/>
              </w:rPr>
            </w:pPr>
            <w:r w:rsidRPr="00BA22EE">
              <w:rPr>
                <w:sz w:val="28"/>
                <w:szCs w:val="28"/>
                <w:shd w:val="clear" w:color="auto" w:fill="FFFFFF" w:themeFill="background1"/>
                <w:lang w:eastAsia="en-US"/>
              </w:rPr>
              <w:t>директор КП «ТРК «Мелітополь» Мелітопольської міської ради</w:t>
            </w:r>
          </w:p>
        </w:tc>
      </w:tr>
      <w:tr w:rsidR="00EE2006" w:rsidRPr="00BA22EE">
        <w:tc>
          <w:tcPr>
            <w:tcW w:w="9745" w:type="dxa"/>
            <w:gridSpan w:val="2"/>
          </w:tcPr>
          <w:p w:rsidR="00EE2006" w:rsidRPr="00BA22EE" w:rsidRDefault="00912F16">
            <w:pPr>
              <w:widowControl w:val="0"/>
              <w:jc w:val="center"/>
              <w:rPr>
                <w:b/>
                <w:sz w:val="28"/>
                <w:szCs w:val="28"/>
                <w:shd w:val="clear" w:color="auto" w:fill="FFFFFF" w:themeFill="background1"/>
                <w:lang w:eastAsia="en-US"/>
              </w:rPr>
            </w:pPr>
            <w:r w:rsidRPr="00BA22EE">
              <w:rPr>
                <w:b/>
                <w:sz w:val="28"/>
                <w:szCs w:val="28"/>
                <w:shd w:val="clear" w:color="auto" w:fill="FFFFFF" w:themeFill="background1"/>
                <w:lang w:eastAsia="en-US"/>
              </w:rPr>
              <w:t>Відсутні</w:t>
            </w:r>
          </w:p>
        </w:tc>
      </w:tr>
      <w:tr w:rsidR="00EE2006" w:rsidRPr="00BA22EE">
        <w:tc>
          <w:tcPr>
            <w:tcW w:w="2552" w:type="dxa"/>
          </w:tcPr>
          <w:p w:rsidR="00EE2006" w:rsidRPr="00BA22EE" w:rsidRDefault="00912F16">
            <w:pPr>
              <w:widowControl w:val="0"/>
              <w:jc w:val="both"/>
              <w:rPr>
                <w:sz w:val="28"/>
                <w:szCs w:val="28"/>
                <w:shd w:val="clear" w:color="auto" w:fill="FFFFFF" w:themeFill="background1"/>
                <w:lang w:eastAsia="en-US"/>
              </w:rPr>
            </w:pPr>
            <w:r w:rsidRPr="00BA22EE">
              <w:rPr>
                <w:sz w:val="28"/>
                <w:szCs w:val="28"/>
                <w:shd w:val="clear" w:color="auto" w:fill="FFFFFF" w:themeFill="background1"/>
                <w:lang w:eastAsia="en-US"/>
              </w:rPr>
              <w:t>Кириленко Л.В.</w:t>
            </w:r>
          </w:p>
        </w:tc>
        <w:tc>
          <w:tcPr>
            <w:tcW w:w="7193" w:type="dxa"/>
          </w:tcPr>
          <w:p w:rsidR="00EE2006" w:rsidRPr="00BA22EE" w:rsidRDefault="00912F16">
            <w:pPr>
              <w:widowControl w:val="0"/>
              <w:jc w:val="both"/>
              <w:rPr>
                <w:sz w:val="28"/>
                <w:szCs w:val="28"/>
                <w:shd w:val="clear" w:color="auto" w:fill="FFFFFF" w:themeFill="background1"/>
                <w:lang w:eastAsia="en-US"/>
              </w:rPr>
            </w:pPr>
            <w:r w:rsidRPr="00BA22EE">
              <w:rPr>
                <w:sz w:val="28"/>
                <w:szCs w:val="28"/>
                <w:shd w:val="clear" w:color="auto" w:fill="FFFFFF" w:themeFill="background1"/>
                <w:lang w:eastAsia="en-US"/>
              </w:rPr>
              <w:t>В.о. начальника управління культури та молоді Мелітопольської міської ради Запорізької області, заступник начальника</w:t>
            </w:r>
          </w:p>
        </w:tc>
      </w:tr>
      <w:tr w:rsidR="00EE2006" w:rsidRPr="00BA22EE">
        <w:trPr>
          <w:trHeight w:val="513"/>
        </w:trPr>
        <w:tc>
          <w:tcPr>
            <w:tcW w:w="2552" w:type="dxa"/>
          </w:tcPr>
          <w:p w:rsidR="00EE2006" w:rsidRPr="00BA22EE" w:rsidRDefault="00912F16">
            <w:pPr>
              <w:widowControl w:val="0"/>
              <w:jc w:val="both"/>
              <w:rPr>
                <w:sz w:val="28"/>
                <w:szCs w:val="28"/>
                <w:shd w:val="clear" w:color="auto" w:fill="FFFFFF" w:themeFill="background1"/>
                <w:lang w:eastAsia="en-US"/>
              </w:rPr>
            </w:pPr>
            <w:r w:rsidRPr="00BA22EE">
              <w:rPr>
                <w:sz w:val="28"/>
                <w:szCs w:val="28"/>
                <w:shd w:val="clear" w:color="auto" w:fill="FFFFFF" w:themeFill="background1"/>
                <w:lang w:eastAsia="en-US"/>
              </w:rPr>
              <w:t>Дем’яненко А.М.</w:t>
            </w:r>
          </w:p>
        </w:tc>
        <w:tc>
          <w:tcPr>
            <w:tcW w:w="7193" w:type="dxa"/>
          </w:tcPr>
          <w:p w:rsidR="00EE2006" w:rsidRPr="00BA22EE" w:rsidRDefault="00912F16">
            <w:pPr>
              <w:widowControl w:val="0"/>
              <w:jc w:val="both"/>
              <w:rPr>
                <w:sz w:val="28"/>
                <w:szCs w:val="28"/>
                <w:shd w:val="clear" w:color="auto" w:fill="FFFFFF" w:themeFill="background1"/>
                <w:lang w:eastAsia="en-US"/>
              </w:rPr>
            </w:pPr>
            <w:r w:rsidRPr="00BA22EE">
              <w:rPr>
                <w:sz w:val="28"/>
                <w:szCs w:val="28"/>
                <w:shd w:val="clear" w:color="auto" w:fill="FFFFFF" w:themeFill="background1"/>
                <w:lang w:eastAsia="en-US"/>
              </w:rPr>
              <w:t xml:space="preserve">голова </w:t>
            </w:r>
            <w:hyperlink r:id="rId9">
              <w:r w:rsidRPr="00DE706F">
                <w:rPr>
                  <w:rFonts w:ascii="inherit" w:hAnsi="inherit"/>
                  <w:color w:val="000000"/>
                  <w:sz w:val="28"/>
                  <w:szCs w:val="28"/>
                  <w:shd w:val="clear" w:color="auto" w:fill="FFFFFF" w:themeFill="background1"/>
                  <w:lang w:eastAsia="en-US"/>
                </w:rPr>
                <w:t>громадської ради при виконавчому комітеті Мелітопольської міської ради</w:t>
              </w:r>
            </w:hyperlink>
            <w:r w:rsidRPr="00BA22EE">
              <w:rPr>
                <w:sz w:val="28"/>
                <w:szCs w:val="28"/>
                <w:shd w:val="clear" w:color="auto" w:fill="FFFFFF" w:themeFill="background1"/>
                <w:lang w:eastAsia="en-US"/>
              </w:rPr>
              <w:t xml:space="preserve"> Запорізької області</w:t>
            </w:r>
          </w:p>
        </w:tc>
      </w:tr>
    </w:tbl>
    <w:p w:rsidR="00EE2006" w:rsidRPr="00BA22EE" w:rsidRDefault="00EE2006">
      <w:pPr>
        <w:jc w:val="center"/>
        <w:rPr>
          <w:bCs/>
          <w:sz w:val="24"/>
          <w:shd w:val="clear" w:color="auto" w:fill="FFFFFF" w:themeFill="background1"/>
        </w:rPr>
      </w:pPr>
      <w:bookmarkStart w:id="0" w:name="_GoBack"/>
      <w:bookmarkEnd w:id="0"/>
    </w:p>
    <w:p w:rsidR="00EE2006" w:rsidRPr="00BA22EE" w:rsidRDefault="00912F16">
      <w:pPr>
        <w:jc w:val="center"/>
        <w:rPr>
          <w:b/>
          <w:bCs/>
          <w:sz w:val="28"/>
          <w:szCs w:val="28"/>
          <w:shd w:val="clear" w:color="auto" w:fill="FFFFFF" w:themeFill="background1"/>
        </w:rPr>
      </w:pPr>
      <w:r w:rsidRPr="00BA22EE">
        <w:rPr>
          <w:b/>
          <w:bCs/>
          <w:sz w:val="28"/>
          <w:szCs w:val="28"/>
          <w:shd w:val="clear" w:color="auto" w:fill="FFFFFF" w:themeFill="background1"/>
        </w:rPr>
        <w:t>Порядок денний:</w:t>
      </w:r>
    </w:p>
    <w:p w:rsidR="00EE2006" w:rsidRPr="00BA22EE" w:rsidRDefault="00912F16">
      <w:pPr>
        <w:ind w:firstLine="720"/>
        <w:jc w:val="both"/>
        <w:rPr>
          <w:sz w:val="28"/>
          <w:szCs w:val="28"/>
          <w:shd w:val="clear" w:color="auto" w:fill="FFFFFF" w:themeFill="background1"/>
        </w:rPr>
      </w:pPr>
      <w:r w:rsidRPr="00BA22EE">
        <w:rPr>
          <w:sz w:val="28"/>
          <w:szCs w:val="28"/>
          <w:shd w:val="clear" w:color="auto" w:fill="FFFFFF" w:themeFill="background1"/>
        </w:rPr>
        <w:t>1. Розгляд матеріалів для визначення кандидатів на призначення стипендії Мелітопольського міського голови для обдарованої молоді міста (листопад 2021 року).</w:t>
      </w:r>
    </w:p>
    <w:p w:rsidR="00EE2006" w:rsidRPr="00BA22EE" w:rsidRDefault="00EE2006">
      <w:pPr>
        <w:widowControl w:val="0"/>
        <w:jc w:val="both"/>
        <w:rPr>
          <w:b/>
          <w:sz w:val="28"/>
          <w:szCs w:val="28"/>
          <w:shd w:val="clear" w:color="auto" w:fill="FFFFFF" w:themeFill="background1"/>
        </w:rPr>
      </w:pPr>
    </w:p>
    <w:p w:rsidR="00EE2006" w:rsidRPr="00BA22EE" w:rsidRDefault="00912F16">
      <w:pPr>
        <w:widowControl w:val="0"/>
        <w:ind w:firstLine="567"/>
        <w:jc w:val="both"/>
        <w:rPr>
          <w:b/>
          <w:sz w:val="28"/>
          <w:szCs w:val="28"/>
          <w:shd w:val="clear" w:color="auto" w:fill="FFFFFF" w:themeFill="background1"/>
        </w:rPr>
      </w:pPr>
      <w:r w:rsidRPr="00BA22EE">
        <w:rPr>
          <w:b/>
          <w:sz w:val="28"/>
          <w:szCs w:val="28"/>
          <w:shd w:val="clear" w:color="auto" w:fill="FFFFFF" w:themeFill="background1"/>
        </w:rPr>
        <w:t>СЛУХАЛИ:</w:t>
      </w:r>
    </w:p>
    <w:p w:rsidR="00EE2006" w:rsidRPr="00BA22EE" w:rsidRDefault="00912F16">
      <w:pPr>
        <w:pStyle w:val="af"/>
        <w:ind w:firstLine="567"/>
        <w:jc w:val="both"/>
        <w:rPr>
          <w:b w:val="0"/>
          <w:szCs w:val="28"/>
          <w:shd w:val="clear" w:color="auto" w:fill="FFFFFF" w:themeFill="background1"/>
        </w:rPr>
      </w:pPr>
      <w:r w:rsidRPr="00BA22EE">
        <w:rPr>
          <w:szCs w:val="28"/>
          <w:shd w:val="clear" w:color="auto" w:fill="FFFFFF" w:themeFill="background1"/>
        </w:rPr>
        <w:t>1. Несват Т.</w:t>
      </w:r>
      <w:r w:rsidRPr="00BA22EE">
        <w:rPr>
          <w:b w:val="0"/>
          <w:szCs w:val="28"/>
          <w:shd w:val="clear" w:color="auto" w:fill="FFFFFF" w:themeFill="background1"/>
        </w:rPr>
        <w:t xml:space="preserve"> з інформацією про проведену роботу щодо визначення кандидатів на призначення стипендії Мелітопольського міського голови для обдарованої молоді міста, про кількість та категорії стипендіатів і суми виплат. Про інформування населення щодо конкурсу на отримання зазначеної грошової виплати через засоби масової інформації</w:t>
      </w:r>
      <w:r w:rsidRPr="00BA22EE">
        <w:rPr>
          <w:b w:val="0"/>
          <w:szCs w:val="28"/>
          <w:shd w:val="clear" w:color="auto" w:fill="FFFFFF" w:themeFill="background1"/>
          <w:lang w:val="ru-RU"/>
        </w:rPr>
        <w:t>, мережу «Інтернет»</w:t>
      </w:r>
      <w:r w:rsidRPr="00BA22EE">
        <w:rPr>
          <w:b w:val="0"/>
          <w:szCs w:val="28"/>
          <w:shd w:val="clear" w:color="auto" w:fill="FFFFFF" w:themeFill="background1"/>
        </w:rPr>
        <w:t>.</w:t>
      </w:r>
    </w:p>
    <w:p w:rsidR="00EE2006" w:rsidRPr="00BA22EE" w:rsidRDefault="00912F16">
      <w:pPr>
        <w:pStyle w:val="af"/>
        <w:widowControl w:val="0"/>
        <w:ind w:firstLine="567"/>
        <w:jc w:val="both"/>
        <w:rPr>
          <w:b w:val="0"/>
          <w:szCs w:val="28"/>
          <w:shd w:val="clear" w:color="auto" w:fill="FFFFFF" w:themeFill="background1"/>
        </w:rPr>
      </w:pPr>
      <w:r w:rsidRPr="00BA22EE">
        <w:rPr>
          <w:b w:val="0"/>
          <w:szCs w:val="28"/>
          <w:shd w:val="clear" w:color="auto" w:fill="FFFFFF" w:themeFill="background1"/>
        </w:rPr>
        <w:t>Крім того повідомила, що станом на 12.</w:t>
      </w:r>
      <w:r w:rsidRPr="00BA22EE">
        <w:rPr>
          <w:b w:val="0"/>
          <w:szCs w:val="28"/>
          <w:shd w:val="clear" w:color="auto" w:fill="FFFFFF" w:themeFill="background1"/>
          <w:lang w:val="ru-RU"/>
        </w:rPr>
        <w:t>11</w:t>
      </w:r>
      <w:r w:rsidRPr="00BA22EE">
        <w:rPr>
          <w:b w:val="0"/>
          <w:szCs w:val="28"/>
          <w:shd w:val="clear" w:color="auto" w:fill="FFFFFF" w:themeFill="background1"/>
        </w:rPr>
        <w:t xml:space="preserve">.2021 на розгляд експертної комісії надано 16 пакетів документів від кандидатів на отримання стипендії. </w:t>
      </w:r>
    </w:p>
    <w:p w:rsidR="00EE2006" w:rsidRPr="00BA22EE" w:rsidRDefault="00912F16">
      <w:pPr>
        <w:tabs>
          <w:tab w:val="left" w:pos="851"/>
        </w:tabs>
        <w:ind w:firstLine="567"/>
        <w:jc w:val="both"/>
        <w:rPr>
          <w:sz w:val="28"/>
          <w:szCs w:val="28"/>
          <w:shd w:val="clear" w:color="auto" w:fill="FFFFFF" w:themeFill="background1"/>
        </w:rPr>
      </w:pPr>
      <w:r w:rsidRPr="00BA22EE">
        <w:rPr>
          <w:sz w:val="28"/>
          <w:szCs w:val="28"/>
          <w:shd w:val="clear" w:color="auto" w:fill="FFFFFF" w:themeFill="background1"/>
        </w:rPr>
        <w:t>Зачитала список претендентів та клопотання на молодих громадян з числа учнівської (студентської) молоді та номінації, за якими відбудеться присудження стипендії Мелітопольського міського голови:</w:t>
      </w:r>
    </w:p>
    <w:p w:rsidR="00EE2006" w:rsidRPr="00BA22EE" w:rsidRDefault="00912F16">
      <w:pPr>
        <w:pStyle w:val="ad"/>
        <w:numPr>
          <w:ilvl w:val="0"/>
          <w:numId w:val="5"/>
        </w:numPr>
        <w:tabs>
          <w:tab w:val="left" w:pos="851"/>
        </w:tabs>
        <w:suppressAutoHyphens w:val="0"/>
        <w:ind w:left="0" w:firstLine="567"/>
        <w:jc w:val="both"/>
        <w:rPr>
          <w:sz w:val="28"/>
          <w:szCs w:val="28"/>
          <w:shd w:val="clear" w:color="auto" w:fill="FFFFFF" w:themeFill="background1"/>
        </w:rPr>
      </w:pPr>
      <w:r w:rsidRPr="00BA22EE">
        <w:rPr>
          <w:sz w:val="28"/>
          <w:szCs w:val="28"/>
          <w:shd w:val="clear" w:color="auto" w:fill="FFFFFF" w:themeFill="background1"/>
        </w:rPr>
        <w:t>Прудиус Єлизавета Сергіївна, учениця КЗ «Мелітопольський фаховий коледж культури і мистецтв», висувається у номінації «Музична, образотворча, літературно-мистецька діяльність та інші види творчої діяльності». Учасниця та переможниця міжнародних та всеукраїнських конкурсів талантів.</w:t>
      </w:r>
    </w:p>
    <w:p w:rsidR="00EE2006" w:rsidRPr="00BA22EE" w:rsidRDefault="00912F16">
      <w:pPr>
        <w:pStyle w:val="ad"/>
        <w:numPr>
          <w:ilvl w:val="0"/>
          <w:numId w:val="5"/>
        </w:numPr>
        <w:tabs>
          <w:tab w:val="left" w:pos="851"/>
        </w:tabs>
        <w:suppressAutoHyphens w:val="0"/>
        <w:ind w:left="0" w:firstLine="567"/>
        <w:jc w:val="both"/>
        <w:rPr>
          <w:sz w:val="28"/>
          <w:szCs w:val="28"/>
          <w:shd w:val="clear" w:color="auto" w:fill="FFFFFF" w:themeFill="background1"/>
        </w:rPr>
      </w:pPr>
      <w:r w:rsidRPr="00BA22EE">
        <w:rPr>
          <w:sz w:val="28"/>
          <w:szCs w:val="28"/>
          <w:shd w:val="clear" w:color="auto" w:fill="FFFFFF" w:themeFill="background1"/>
        </w:rPr>
        <w:t>Петрущенко Євген Андрійович, учень ВСП «Мелітопольський фаховий коледж Таврійського державного агротехнологічного університету імені Дмитра Моторного», висувається у номінації «Громадське життя». Співорганізатор благодійних заходів, постійний учасник акцій патріотичного і волонтерського напрямків.</w:t>
      </w:r>
    </w:p>
    <w:p w:rsidR="00EE2006" w:rsidRPr="00BA22EE" w:rsidRDefault="00912F16">
      <w:pPr>
        <w:pStyle w:val="ad"/>
        <w:numPr>
          <w:ilvl w:val="0"/>
          <w:numId w:val="5"/>
        </w:numPr>
        <w:tabs>
          <w:tab w:val="left" w:pos="851"/>
        </w:tabs>
        <w:suppressAutoHyphens w:val="0"/>
        <w:ind w:left="0" w:firstLine="567"/>
        <w:jc w:val="both"/>
        <w:rPr>
          <w:sz w:val="28"/>
          <w:szCs w:val="28"/>
          <w:shd w:val="clear" w:color="auto" w:fill="FFFFFF" w:themeFill="background1"/>
        </w:rPr>
      </w:pPr>
      <w:r w:rsidRPr="00BA22EE">
        <w:rPr>
          <w:sz w:val="28"/>
          <w:szCs w:val="28"/>
          <w:shd w:val="clear" w:color="auto" w:fill="FFFFFF" w:themeFill="background1"/>
        </w:rPr>
        <w:t xml:space="preserve">Борисова Юлія Вячеславівна, учениця ДНЗ «Мелітопольський багатопрофільний центр професійно-технічної освіти», висувається у номінації «Громадське життя». Учасниця та переможниця творчих конкурсів патріотичного спрямування. Співорганізатор благодійних акцій та проєктів, активна учасниця волонтерського руху. </w:t>
      </w:r>
    </w:p>
    <w:p w:rsidR="00EE2006" w:rsidRPr="00BA22EE" w:rsidRDefault="00912F16">
      <w:pPr>
        <w:pStyle w:val="ad"/>
        <w:numPr>
          <w:ilvl w:val="0"/>
          <w:numId w:val="5"/>
        </w:numPr>
        <w:tabs>
          <w:tab w:val="left" w:pos="851"/>
        </w:tabs>
        <w:suppressAutoHyphens w:val="0"/>
        <w:ind w:left="0" w:firstLine="567"/>
        <w:jc w:val="both"/>
        <w:rPr>
          <w:sz w:val="28"/>
          <w:szCs w:val="28"/>
          <w:shd w:val="clear" w:color="auto" w:fill="FFFFFF" w:themeFill="background1"/>
        </w:rPr>
      </w:pPr>
      <w:r w:rsidRPr="00BA22EE">
        <w:rPr>
          <w:sz w:val="28"/>
          <w:szCs w:val="28"/>
          <w:shd w:val="clear" w:color="auto" w:fill="FFFFFF" w:themeFill="background1"/>
        </w:rPr>
        <w:t xml:space="preserve">Соболєва Анастасія Олександрівна, учениця КЗ «Мелітопольський медичний фаховий коледж» ЗОР, висувається у номінації «Громадське життя», співорганізатор благодійних заходів, постійна учасниця акцій патріотичного і волонтерського напрямків. Волонтерка Мелітопольського центру вакцинації. </w:t>
      </w:r>
    </w:p>
    <w:p w:rsidR="00EE2006" w:rsidRPr="00BA22EE" w:rsidRDefault="00912F16">
      <w:pPr>
        <w:pStyle w:val="ad"/>
        <w:numPr>
          <w:ilvl w:val="0"/>
          <w:numId w:val="5"/>
        </w:numPr>
        <w:tabs>
          <w:tab w:val="left" w:pos="851"/>
        </w:tabs>
        <w:suppressAutoHyphens w:val="0"/>
        <w:ind w:left="0" w:firstLine="567"/>
        <w:jc w:val="both"/>
        <w:rPr>
          <w:sz w:val="28"/>
          <w:szCs w:val="28"/>
          <w:shd w:val="clear" w:color="auto" w:fill="FFFFFF" w:themeFill="background1"/>
        </w:rPr>
      </w:pPr>
      <w:r w:rsidRPr="00BA22EE">
        <w:rPr>
          <w:sz w:val="28"/>
          <w:szCs w:val="28"/>
          <w:shd w:val="clear" w:color="auto" w:fill="FFFFFF" w:themeFill="background1"/>
        </w:rPr>
        <w:t xml:space="preserve">Макаркіна Дар’я Євгенівна, учениця КЗ «Мелітопольський медичний фаховий коледж» ЗОР висувається у номінації «Громадське життя», учасниця благодійних акцій та заходів, переможниця Міжнародних конкурсів, Волонтерка Мелітопольського центру вакцинації. </w:t>
      </w:r>
    </w:p>
    <w:p w:rsidR="00EE2006" w:rsidRPr="00BA22EE" w:rsidRDefault="00912F16">
      <w:pPr>
        <w:pStyle w:val="ad"/>
        <w:ind w:left="0" w:firstLine="567"/>
        <w:jc w:val="both"/>
        <w:rPr>
          <w:sz w:val="28"/>
          <w:szCs w:val="28"/>
          <w:shd w:val="clear" w:color="auto" w:fill="FFFFFF" w:themeFill="background1"/>
        </w:rPr>
      </w:pPr>
      <w:r w:rsidRPr="00BA22EE">
        <w:rPr>
          <w:b/>
          <w:i/>
          <w:sz w:val="28"/>
          <w:szCs w:val="28"/>
          <w:shd w:val="clear" w:color="auto" w:fill="FFFFFF" w:themeFill="background1"/>
        </w:rPr>
        <w:t>2. Семікін М</w:t>
      </w:r>
      <w:r w:rsidRPr="00BA22EE">
        <w:rPr>
          <w:sz w:val="28"/>
          <w:szCs w:val="28"/>
          <w:shd w:val="clear" w:color="auto" w:fill="FFFFFF" w:themeFill="background1"/>
        </w:rPr>
        <w:t>. зазначив про важливість підтримки учнів (студентів) закладів професійно-технічної освіти.</w:t>
      </w:r>
    </w:p>
    <w:p w:rsidR="00EE2006" w:rsidRPr="00BA22EE" w:rsidRDefault="00912F16">
      <w:pPr>
        <w:pStyle w:val="ad"/>
        <w:ind w:left="0" w:firstLine="567"/>
        <w:jc w:val="both"/>
        <w:rPr>
          <w:sz w:val="28"/>
          <w:szCs w:val="28"/>
          <w:shd w:val="clear" w:color="auto" w:fill="FFFFFF" w:themeFill="background1"/>
        </w:rPr>
      </w:pPr>
      <w:r w:rsidRPr="00BA22EE">
        <w:rPr>
          <w:b/>
          <w:i/>
          <w:sz w:val="28"/>
          <w:szCs w:val="28"/>
          <w:shd w:val="clear" w:color="auto" w:fill="FFFFFF" w:themeFill="background1"/>
        </w:rPr>
        <w:t>3. Несват Т</w:t>
      </w:r>
      <w:r w:rsidRPr="00BA22EE">
        <w:rPr>
          <w:sz w:val="28"/>
          <w:szCs w:val="28"/>
          <w:shd w:val="clear" w:color="auto" w:fill="FFFFFF" w:themeFill="background1"/>
        </w:rPr>
        <w:t>. Зачитала список претендентів та клопотання на молодих громадян з числа молоді, які претендують на отримання стипендії:</w:t>
      </w:r>
    </w:p>
    <w:p w:rsidR="00EE2006" w:rsidRPr="00BA22EE" w:rsidRDefault="00912F16">
      <w:pPr>
        <w:pStyle w:val="ad"/>
        <w:ind w:left="0" w:firstLine="567"/>
        <w:jc w:val="both"/>
        <w:rPr>
          <w:sz w:val="28"/>
          <w:szCs w:val="28"/>
          <w:shd w:val="clear" w:color="auto" w:fill="FFFFFF" w:themeFill="background1"/>
        </w:rPr>
      </w:pPr>
      <w:r w:rsidRPr="00BA22EE">
        <w:rPr>
          <w:sz w:val="28"/>
          <w:szCs w:val="28"/>
          <w:shd w:val="clear" w:color="auto" w:fill="FFFFFF" w:themeFill="background1"/>
        </w:rPr>
        <w:t>1) Карабанов Євген Олексійович, кандидат наук з фізичного виховання і спорту, старший викладач кафедри теорії та методики фізичного виховання і спортивних дисциплін Мелітопольського державного педагогічного університету імені Богдана Хмельницького, висувається у номінації «Науково-дослідницька та пошукова діяльність», учасник наукових конференцій різного рівня, член суддівської колегії першості України. Кандидат в майстри спорту з гирьового спорту.</w:t>
      </w:r>
    </w:p>
    <w:p w:rsidR="00EE2006" w:rsidRPr="00BA22EE" w:rsidRDefault="00912F16">
      <w:pPr>
        <w:pStyle w:val="ad"/>
        <w:ind w:left="0" w:firstLine="567"/>
        <w:jc w:val="both"/>
        <w:rPr>
          <w:sz w:val="28"/>
          <w:szCs w:val="28"/>
          <w:shd w:val="clear" w:color="auto" w:fill="FFFFFF" w:themeFill="background1"/>
        </w:rPr>
      </w:pPr>
      <w:r w:rsidRPr="00BA22EE">
        <w:rPr>
          <w:sz w:val="28"/>
          <w:szCs w:val="28"/>
          <w:shd w:val="clear" w:color="auto" w:fill="FFFFFF" w:themeFill="background1"/>
        </w:rPr>
        <w:t>2) Муртазієв Ернест Гафарович, доцент кафедри математики і фізики Мелітопольського державного педагогічного університету імені Богдана Хмельницького, висувається у номінації «Громадське життя», учасник численних конференцій різного рівня, куратор з організаційно-виховної роботи зі студентською молоддю МДПУ ім. Б. Хмельницького.</w:t>
      </w:r>
    </w:p>
    <w:p w:rsidR="00EE2006" w:rsidRPr="00BA22EE" w:rsidRDefault="00912F16">
      <w:pPr>
        <w:pStyle w:val="ad"/>
        <w:tabs>
          <w:tab w:val="left" w:pos="851"/>
        </w:tabs>
        <w:ind w:left="0" w:firstLine="567"/>
        <w:jc w:val="both"/>
        <w:rPr>
          <w:sz w:val="28"/>
          <w:szCs w:val="28"/>
          <w:shd w:val="clear" w:color="auto" w:fill="FFFFFF" w:themeFill="background1"/>
        </w:rPr>
      </w:pPr>
      <w:r w:rsidRPr="00BA22EE">
        <w:rPr>
          <w:sz w:val="28"/>
          <w:szCs w:val="28"/>
          <w:shd w:val="clear" w:color="auto" w:fill="FFFFFF" w:themeFill="background1"/>
        </w:rPr>
        <w:t>3) Конюшин Роман Євгенович, волонтер громадської організації «Центр інноваційного, соціального, фізичного та інтелектуального розвитку «Піпл.юа», висувається у номінації «Громадське життя», активний учасник заходів національно-патріотичного, благодійного та спортивного спрямування, волонтер молодіжного центу «Піпл.юа».</w:t>
      </w:r>
    </w:p>
    <w:p w:rsidR="00EE2006" w:rsidRPr="00BA22EE" w:rsidRDefault="00912F16">
      <w:pPr>
        <w:pStyle w:val="ad"/>
        <w:tabs>
          <w:tab w:val="left" w:pos="851"/>
        </w:tabs>
        <w:ind w:left="0" w:firstLine="567"/>
        <w:rPr>
          <w:sz w:val="28"/>
          <w:szCs w:val="28"/>
          <w:shd w:val="clear" w:color="auto" w:fill="FFFFFF" w:themeFill="background1"/>
          <w:lang w:val="ru-RU"/>
        </w:rPr>
      </w:pPr>
      <w:r w:rsidRPr="00BA22EE">
        <w:rPr>
          <w:b/>
          <w:i/>
          <w:sz w:val="28"/>
          <w:szCs w:val="28"/>
          <w:shd w:val="clear" w:color="auto" w:fill="FFFFFF" w:themeFill="background1"/>
        </w:rPr>
        <w:t>4. Донець І</w:t>
      </w:r>
      <w:r w:rsidRPr="00BA22EE">
        <w:rPr>
          <w:i/>
          <w:sz w:val="28"/>
          <w:szCs w:val="28"/>
          <w:shd w:val="clear" w:color="auto" w:fill="FFFFFF" w:themeFill="background1"/>
        </w:rPr>
        <w:t>. Наголосила</w:t>
      </w:r>
      <w:r w:rsidRPr="00BA22EE">
        <w:rPr>
          <w:sz w:val="28"/>
          <w:szCs w:val="28"/>
          <w:shd w:val="clear" w:color="auto" w:fill="FFFFFF" w:themeFill="background1"/>
        </w:rPr>
        <w:t xml:space="preserve"> про роль необхідності підтримки студентської молоді.</w:t>
      </w:r>
    </w:p>
    <w:p w:rsidR="00EE2006" w:rsidRPr="00BA22EE" w:rsidRDefault="00912F16">
      <w:pPr>
        <w:pStyle w:val="ad"/>
        <w:tabs>
          <w:tab w:val="left" w:pos="851"/>
        </w:tabs>
        <w:ind w:left="0" w:firstLine="567"/>
        <w:rPr>
          <w:sz w:val="28"/>
          <w:szCs w:val="28"/>
          <w:shd w:val="clear" w:color="auto" w:fill="FFFFFF" w:themeFill="background1"/>
        </w:rPr>
      </w:pPr>
      <w:r w:rsidRPr="00BA22EE">
        <w:rPr>
          <w:b/>
          <w:i/>
          <w:sz w:val="28"/>
          <w:szCs w:val="28"/>
          <w:shd w:val="clear" w:color="auto" w:fill="FFFFFF" w:themeFill="background1"/>
        </w:rPr>
        <w:t>5. Несват Т</w:t>
      </w:r>
      <w:r w:rsidRPr="00BA22EE">
        <w:rPr>
          <w:sz w:val="28"/>
          <w:szCs w:val="28"/>
          <w:shd w:val="clear" w:color="auto" w:fill="FFFFFF" w:themeFill="background1"/>
        </w:rPr>
        <w:t>. Зачитала список претендентів та клопотання на молодих громадян з числа студентської молоді, які претендують на отримання стипендії:</w:t>
      </w:r>
    </w:p>
    <w:p w:rsidR="00EE2006" w:rsidRPr="00BA22EE" w:rsidRDefault="00912F16">
      <w:pPr>
        <w:pStyle w:val="ad"/>
        <w:numPr>
          <w:ilvl w:val="0"/>
          <w:numId w:val="9"/>
        </w:numPr>
        <w:tabs>
          <w:tab w:val="left" w:pos="851"/>
          <w:tab w:val="left" w:pos="993"/>
        </w:tabs>
        <w:suppressAutoHyphens w:val="0"/>
        <w:ind w:left="0" w:firstLine="567"/>
        <w:jc w:val="both"/>
        <w:rPr>
          <w:sz w:val="28"/>
          <w:szCs w:val="28"/>
          <w:shd w:val="clear" w:color="auto" w:fill="FFFFFF" w:themeFill="background1"/>
        </w:rPr>
      </w:pPr>
      <w:r w:rsidRPr="00BA22EE">
        <w:rPr>
          <w:sz w:val="28"/>
          <w:szCs w:val="28"/>
          <w:shd w:val="clear" w:color="auto" w:fill="FFFFFF" w:themeFill="background1"/>
        </w:rPr>
        <w:t xml:space="preserve">Мамчур Єлизавета Сергіївна, студентка Мелітопольського державного педагогічного університету імені Богдана Хмельницького, висувається у номінації «Науково-дослідницька та пошукова діяльність», переможниця Всеукраїнських та обласних олімпіад, та конкурсів наукових робіт, учасниця всеукраїнських та міжнародних наукових конференцій. </w:t>
      </w:r>
    </w:p>
    <w:p w:rsidR="00EE2006" w:rsidRPr="00BA22EE" w:rsidRDefault="00912F16">
      <w:pPr>
        <w:pStyle w:val="ad"/>
        <w:numPr>
          <w:ilvl w:val="0"/>
          <w:numId w:val="10"/>
        </w:numPr>
        <w:tabs>
          <w:tab w:val="left" w:pos="851"/>
          <w:tab w:val="left" w:pos="993"/>
        </w:tabs>
        <w:suppressAutoHyphens w:val="0"/>
        <w:ind w:left="0" w:firstLine="567"/>
        <w:jc w:val="both"/>
        <w:rPr>
          <w:sz w:val="28"/>
          <w:szCs w:val="28"/>
          <w:shd w:val="clear" w:color="auto" w:fill="FFFFFF" w:themeFill="background1"/>
        </w:rPr>
      </w:pPr>
      <w:r w:rsidRPr="00BA22EE">
        <w:rPr>
          <w:sz w:val="28"/>
          <w:szCs w:val="28"/>
          <w:shd w:val="clear" w:color="auto" w:fill="FFFFFF" w:themeFill="background1"/>
        </w:rPr>
        <w:t xml:space="preserve">Городнича Світлана Володимирівна, студентка Мелітопольського державного педагогічного університету імені Богдана Хмельницького, висувається у номінації «Науково-дослідницька та пошукова діяльність», аспірантка, учасниця численних міжнародних вебінарів та конференцій, авторка статей міжнародних науково-практичних конференцій, має авторське право на письмовий твір. </w:t>
      </w:r>
    </w:p>
    <w:p w:rsidR="00EE2006" w:rsidRPr="00BA22EE" w:rsidRDefault="00912F16">
      <w:pPr>
        <w:pStyle w:val="ad"/>
        <w:numPr>
          <w:ilvl w:val="0"/>
          <w:numId w:val="11"/>
        </w:numPr>
        <w:tabs>
          <w:tab w:val="left" w:pos="851"/>
          <w:tab w:val="left" w:pos="993"/>
        </w:tabs>
        <w:suppressAutoHyphens w:val="0"/>
        <w:ind w:left="0" w:firstLine="567"/>
        <w:jc w:val="both"/>
        <w:rPr>
          <w:sz w:val="28"/>
          <w:szCs w:val="28"/>
          <w:shd w:val="clear" w:color="auto" w:fill="FFFFFF" w:themeFill="background1"/>
        </w:rPr>
      </w:pPr>
      <w:r w:rsidRPr="00BA22EE">
        <w:rPr>
          <w:sz w:val="28"/>
          <w:szCs w:val="28"/>
          <w:shd w:val="clear" w:color="auto" w:fill="FFFFFF" w:themeFill="background1"/>
        </w:rPr>
        <w:t>Печерський Євгеній Віталійович, студент Мелітопольського державного педагогічного університету імені Богдана Хмельницького, висувається у номінації «Науково-дослідницька та пошукова діяльність», учасник міжнародних  наукових конференцій, переможець всеукраїнських конкурсів наукових робіт.</w:t>
      </w:r>
    </w:p>
    <w:p w:rsidR="00EE2006" w:rsidRPr="00BA22EE" w:rsidRDefault="00912F16">
      <w:pPr>
        <w:pStyle w:val="ad"/>
        <w:numPr>
          <w:ilvl w:val="0"/>
          <w:numId w:val="12"/>
        </w:numPr>
        <w:tabs>
          <w:tab w:val="left" w:pos="851"/>
          <w:tab w:val="left" w:pos="993"/>
        </w:tabs>
        <w:suppressAutoHyphens w:val="0"/>
        <w:ind w:left="0" w:firstLine="567"/>
        <w:jc w:val="both"/>
        <w:rPr>
          <w:sz w:val="28"/>
          <w:szCs w:val="28"/>
          <w:shd w:val="clear" w:color="auto" w:fill="FFFFFF" w:themeFill="background1"/>
        </w:rPr>
      </w:pPr>
      <w:r w:rsidRPr="00BA22EE">
        <w:rPr>
          <w:sz w:val="28"/>
          <w:szCs w:val="28"/>
          <w:shd w:val="clear" w:color="auto" w:fill="FFFFFF" w:themeFill="background1"/>
        </w:rPr>
        <w:t xml:space="preserve">Ускова Світлана Олександрівна, студентка Таврійського державного агротехнологічного університету імені Дмитра Моторного, висувається у номінації «Науково-дослідницька та пошукова діяльність», учасниця міжнародних науково-практичних конференцій, учасниця конкурсу студентських наукових робіт, організатор конкурсу «Агрополітичні дебати». </w:t>
      </w:r>
    </w:p>
    <w:p w:rsidR="00EE2006" w:rsidRPr="00BA22EE" w:rsidRDefault="00912F16">
      <w:pPr>
        <w:pStyle w:val="ad"/>
        <w:numPr>
          <w:ilvl w:val="0"/>
          <w:numId w:val="13"/>
        </w:numPr>
        <w:tabs>
          <w:tab w:val="left" w:pos="851"/>
          <w:tab w:val="left" w:pos="993"/>
        </w:tabs>
        <w:suppressAutoHyphens w:val="0"/>
        <w:ind w:left="0" w:firstLine="567"/>
        <w:jc w:val="both"/>
        <w:rPr>
          <w:sz w:val="28"/>
          <w:szCs w:val="28"/>
          <w:shd w:val="clear" w:color="auto" w:fill="FFFFFF" w:themeFill="background1"/>
        </w:rPr>
      </w:pPr>
      <w:r w:rsidRPr="00BA22EE">
        <w:rPr>
          <w:sz w:val="28"/>
          <w:szCs w:val="28"/>
          <w:shd w:val="clear" w:color="auto" w:fill="FFFFFF" w:themeFill="background1"/>
        </w:rPr>
        <w:t>Токарєв Олександр Олегович, студент  Таврійського державного агротехнологічного університету імені Дмитра Моторного, висувається у номінації «Музична, образотворча, літературно-мистецька діяльність та інші види творчої діяльності», переможець всеукраїнських та міжнародних конкурсів танцювального мистецтва, учасник театральної студії, ведучий та організатор студентських гумористичних заходів, волонтер молодіжного центру «</w:t>
      </w:r>
      <w:r w:rsidRPr="00BA22EE">
        <w:rPr>
          <w:sz w:val="28"/>
          <w:szCs w:val="28"/>
          <w:shd w:val="clear" w:color="auto" w:fill="FFFFFF" w:themeFill="background1"/>
          <w:lang w:val="en-US"/>
        </w:rPr>
        <w:t>People</w:t>
      </w:r>
      <w:r w:rsidRPr="00BA22EE">
        <w:rPr>
          <w:sz w:val="28"/>
          <w:szCs w:val="28"/>
          <w:shd w:val="clear" w:color="auto" w:fill="FFFFFF" w:themeFill="background1"/>
        </w:rPr>
        <w:t>.</w:t>
      </w:r>
      <w:r w:rsidRPr="00BA22EE">
        <w:rPr>
          <w:sz w:val="28"/>
          <w:szCs w:val="28"/>
          <w:shd w:val="clear" w:color="auto" w:fill="FFFFFF" w:themeFill="background1"/>
          <w:lang w:val="en-US"/>
        </w:rPr>
        <w:t>ua</w:t>
      </w:r>
      <w:r w:rsidRPr="00BA22EE">
        <w:rPr>
          <w:sz w:val="28"/>
          <w:szCs w:val="28"/>
          <w:shd w:val="clear" w:color="auto" w:fill="FFFFFF" w:themeFill="background1"/>
        </w:rPr>
        <w:t>», резидент мелітопольського гумористичного клубу «</w:t>
      </w:r>
      <w:r w:rsidRPr="00BA22EE">
        <w:rPr>
          <w:sz w:val="28"/>
          <w:szCs w:val="28"/>
          <w:shd w:val="clear" w:color="auto" w:fill="FFFFFF" w:themeFill="background1"/>
          <w:lang w:val="en-US"/>
        </w:rPr>
        <w:t>BlaBlaClab</w:t>
      </w:r>
      <w:r w:rsidRPr="00BA22EE">
        <w:rPr>
          <w:sz w:val="28"/>
          <w:szCs w:val="28"/>
          <w:shd w:val="clear" w:color="auto" w:fill="FFFFFF" w:themeFill="background1"/>
        </w:rPr>
        <w:t xml:space="preserve">». </w:t>
      </w:r>
    </w:p>
    <w:p w:rsidR="00EE2006" w:rsidRPr="00BA22EE" w:rsidRDefault="00912F16">
      <w:pPr>
        <w:pStyle w:val="ad"/>
        <w:numPr>
          <w:ilvl w:val="0"/>
          <w:numId w:val="14"/>
        </w:numPr>
        <w:tabs>
          <w:tab w:val="left" w:pos="851"/>
          <w:tab w:val="left" w:pos="993"/>
        </w:tabs>
        <w:suppressAutoHyphens w:val="0"/>
        <w:ind w:left="0" w:firstLine="567"/>
        <w:jc w:val="both"/>
        <w:rPr>
          <w:sz w:val="28"/>
          <w:szCs w:val="28"/>
          <w:shd w:val="clear" w:color="auto" w:fill="FFFFFF" w:themeFill="background1"/>
        </w:rPr>
      </w:pPr>
      <w:r w:rsidRPr="00BA22EE">
        <w:rPr>
          <w:sz w:val="28"/>
          <w:szCs w:val="28"/>
          <w:shd w:val="clear" w:color="auto" w:fill="FFFFFF" w:themeFill="background1"/>
        </w:rPr>
        <w:t xml:space="preserve">Тутова Аліна Сергіївна, студентка Таврійського державного агротехнологічного університету імені Дмитра Моторного, висувається у номінації «Музична, образотворча, літературно-мистецька діяльність та інші види творчої діяльності», </w:t>
      </w:r>
      <w:r w:rsidRPr="00BA22EE">
        <w:rPr>
          <w:color w:val="000000"/>
          <w:sz w:val="28"/>
          <w:szCs w:val="28"/>
          <w:shd w:val="clear" w:color="auto" w:fill="FFFFFF" w:themeFill="background1"/>
        </w:rPr>
        <w:t xml:space="preserve">учасниця Народного ансамблю народного та сучасного танцю «Юність» та театральної студії «МОСТ», учасниця та переможниця обласних, всеукраїнських, міжнародних творчих конкурсів у складі творчих колективів, ведуча та співорганізатор святкових заходів. </w:t>
      </w:r>
    </w:p>
    <w:p w:rsidR="00EE2006" w:rsidRPr="00BA22EE" w:rsidRDefault="00912F16">
      <w:pPr>
        <w:pStyle w:val="ad"/>
        <w:numPr>
          <w:ilvl w:val="0"/>
          <w:numId w:val="15"/>
        </w:numPr>
        <w:tabs>
          <w:tab w:val="left" w:pos="851"/>
          <w:tab w:val="left" w:pos="993"/>
        </w:tabs>
        <w:suppressAutoHyphens w:val="0"/>
        <w:ind w:left="0" w:firstLine="567"/>
        <w:jc w:val="both"/>
        <w:rPr>
          <w:color w:val="000000"/>
          <w:sz w:val="28"/>
          <w:szCs w:val="28"/>
          <w:shd w:val="clear" w:color="auto" w:fill="FFFFFF" w:themeFill="background1"/>
        </w:rPr>
      </w:pPr>
      <w:r w:rsidRPr="00BA22EE">
        <w:rPr>
          <w:color w:val="000000"/>
          <w:sz w:val="28"/>
          <w:szCs w:val="28"/>
          <w:shd w:val="clear" w:color="auto" w:fill="FFFFFF" w:themeFill="background1"/>
        </w:rPr>
        <w:t xml:space="preserve">Дяткова Єлизавета Сергіївна, </w:t>
      </w:r>
      <w:r w:rsidRPr="00BA22EE">
        <w:rPr>
          <w:sz w:val="28"/>
          <w:szCs w:val="28"/>
          <w:shd w:val="clear" w:color="auto" w:fill="FFFFFF" w:themeFill="background1"/>
        </w:rPr>
        <w:t>студентка Таврійського державного агротехнологічного університету імені Дмитра Моторного</w:t>
      </w:r>
      <w:r w:rsidRPr="00BA22EE">
        <w:rPr>
          <w:color w:val="000000"/>
          <w:sz w:val="28"/>
          <w:szCs w:val="28"/>
          <w:shd w:val="clear" w:color="auto" w:fill="FFFFFF" w:themeFill="background1"/>
        </w:rPr>
        <w:t xml:space="preserve">, </w:t>
      </w:r>
      <w:r w:rsidRPr="00BA22EE">
        <w:rPr>
          <w:sz w:val="28"/>
          <w:szCs w:val="28"/>
          <w:shd w:val="clear" w:color="auto" w:fill="FFFFFF" w:themeFill="background1"/>
        </w:rPr>
        <w:t xml:space="preserve">висувається у номінації «Музична, образотворча, літературно-мистецька діяльність та інші види творчої діяльності», </w:t>
      </w:r>
      <w:r w:rsidRPr="00BA22EE">
        <w:rPr>
          <w:color w:val="000000"/>
          <w:sz w:val="28"/>
          <w:szCs w:val="28"/>
          <w:shd w:val="clear" w:color="auto" w:fill="FFFFFF" w:themeFill="background1"/>
        </w:rPr>
        <w:t>учасниця Народного ансамблю народного та сучасного танцю «Юність» та театральної студії «МОСТ», учасниця та переможниця обласних, всеукраїнських, міжнародних творчих конкурсів у складі творчих колективів, співорганізатор низки національно-патріотичних, соціальних, виховних та розважальних заходів університету.</w:t>
      </w:r>
    </w:p>
    <w:p w:rsidR="00EE2006" w:rsidRPr="00BA22EE" w:rsidRDefault="00912F16">
      <w:pPr>
        <w:pStyle w:val="ad"/>
        <w:numPr>
          <w:ilvl w:val="0"/>
          <w:numId w:val="16"/>
        </w:numPr>
        <w:tabs>
          <w:tab w:val="left" w:pos="851"/>
          <w:tab w:val="left" w:pos="993"/>
        </w:tabs>
        <w:suppressAutoHyphens w:val="0"/>
        <w:ind w:left="0" w:firstLine="567"/>
        <w:jc w:val="both"/>
        <w:rPr>
          <w:sz w:val="28"/>
          <w:szCs w:val="28"/>
          <w:shd w:val="clear" w:color="auto" w:fill="FFFFFF" w:themeFill="background1"/>
        </w:rPr>
      </w:pPr>
      <w:r w:rsidRPr="00BA22EE">
        <w:rPr>
          <w:sz w:val="28"/>
          <w:szCs w:val="28"/>
          <w:shd w:val="clear" w:color="auto" w:fill="FFFFFF" w:themeFill="background1"/>
        </w:rPr>
        <w:t xml:space="preserve">Семенов Микита Олегович, студент  Таврійського державного агротехнологічного університету імені Дмитра Моторного, висувається у номінації «Громадське життя», голова </w:t>
      </w:r>
      <w:r w:rsidR="00BA22EE" w:rsidRPr="00BA22EE">
        <w:rPr>
          <w:sz w:val="28"/>
          <w:szCs w:val="28"/>
          <w:shd w:val="clear" w:color="auto" w:fill="FFFFFF" w:themeFill="background1"/>
        </w:rPr>
        <w:t>студентської</w:t>
      </w:r>
      <w:r w:rsidRPr="00BA22EE">
        <w:rPr>
          <w:sz w:val="28"/>
          <w:szCs w:val="28"/>
          <w:shd w:val="clear" w:color="auto" w:fill="FFFFFF" w:themeFill="background1"/>
        </w:rPr>
        <w:t xml:space="preserve"> ради ТДАТУ ім. Д. Моторного, </w:t>
      </w:r>
      <w:r w:rsidRPr="00BA22EE">
        <w:rPr>
          <w:color w:val="000000"/>
          <w:sz w:val="28"/>
          <w:szCs w:val="28"/>
          <w:shd w:val="clear" w:color="auto" w:fill="FFFFFF" w:themeFill="background1"/>
        </w:rPr>
        <w:t xml:space="preserve">спікер проєкту </w:t>
      </w:r>
      <w:r w:rsidR="00BA22EE">
        <w:rPr>
          <w:color w:val="000000"/>
          <w:sz w:val="28"/>
          <w:szCs w:val="28"/>
          <w:shd w:val="clear" w:color="auto" w:fill="FFFFFF" w:themeFill="background1"/>
        </w:rPr>
        <w:t>«</w:t>
      </w:r>
      <w:r w:rsidRPr="00BA22EE">
        <w:rPr>
          <w:color w:val="000000"/>
          <w:sz w:val="28"/>
          <w:szCs w:val="28"/>
          <w:shd w:val="clear" w:color="auto" w:fill="FFFFFF" w:themeFill="background1"/>
        </w:rPr>
        <w:t xml:space="preserve">Гуртуй Волонтеруй», організатор  конкурсу «Агрополітичні дебати», учасник соціальних, спортивних, національно-патріотичних, розважальних заходів. </w:t>
      </w:r>
    </w:p>
    <w:p w:rsidR="00EE2006" w:rsidRPr="00BA22EE" w:rsidRDefault="00912F16">
      <w:pPr>
        <w:pStyle w:val="ad"/>
        <w:numPr>
          <w:ilvl w:val="0"/>
          <w:numId w:val="6"/>
        </w:numPr>
        <w:tabs>
          <w:tab w:val="left" w:pos="851"/>
          <w:tab w:val="left" w:pos="993"/>
        </w:tabs>
        <w:ind w:left="0" w:firstLine="567"/>
        <w:jc w:val="both"/>
        <w:rPr>
          <w:sz w:val="28"/>
          <w:szCs w:val="28"/>
          <w:shd w:val="clear" w:color="auto" w:fill="FFFFFF" w:themeFill="background1"/>
        </w:rPr>
      </w:pPr>
      <w:r w:rsidRPr="00BA22EE">
        <w:rPr>
          <w:b/>
          <w:i/>
          <w:sz w:val="28"/>
          <w:szCs w:val="28"/>
          <w:shd w:val="clear" w:color="auto" w:fill="FFFFFF" w:themeFill="background1"/>
          <w:lang w:val="en-US"/>
        </w:rPr>
        <w:t>C</w:t>
      </w:r>
      <w:r w:rsidRPr="00BA22EE">
        <w:rPr>
          <w:b/>
          <w:i/>
          <w:sz w:val="28"/>
          <w:szCs w:val="28"/>
          <w:shd w:val="clear" w:color="auto" w:fill="FFFFFF" w:themeFill="background1"/>
        </w:rPr>
        <w:t>емікін М.</w:t>
      </w:r>
      <w:r w:rsidRPr="00BA22EE">
        <w:rPr>
          <w:sz w:val="28"/>
          <w:szCs w:val="28"/>
          <w:shd w:val="clear" w:color="auto" w:fill="FFFFFF" w:themeFill="background1"/>
        </w:rPr>
        <w:t xml:space="preserve"> Про можливість збільшення суми разової виплати до 4556 грн 00 коп. (Чотири тисячі п’ятсот п’ятдесят шість грн 00 коп.), яка виникла через економію коштів за програмою «Реалізація заходів молодіжної політики та підтримка обдарованої молоді», затвердженою рішенням 1 сесії Мелітопольської міської ради Запорізької області </w:t>
      </w:r>
      <w:r w:rsidRPr="00BA22EE">
        <w:rPr>
          <w:sz w:val="28"/>
          <w:szCs w:val="28"/>
          <w:shd w:val="clear" w:color="auto" w:fill="FFFFFF" w:themeFill="background1"/>
          <w:lang w:val="en-US"/>
        </w:rPr>
        <w:t>V</w:t>
      </w:r>
      <w:r w:rsidRPr="00BA22EE">
        <w:rPr>
          <w:sz w:val="28"/>
          <w:szCs w:val="28"/>
          <w:shd w:val="clear" w:color="auto" w:fill="FFFFFF" w:themeFill="background1"/>
        </w:rPr>
        <w:t>ІІ</w:t>
      </w:r>
      <w:r w:rsidRPr="00BA22EE">
        <w:rPr>
          <w:sz w:val="28"/>
          <w:szCs w:val="28"/>
          <w:shd w:val="clear" w:color="auto" w:fill="FFFFFF" w:themeFill="background1"/>
          <w:lang w:val="en-US"/>
        </w:rPr>
        <w:t>I</w:t>
      </w:r>
      <w:r w:rsidRPr="00BA22EE">
        <w:rPr>
          <w:sz w:val="28"/>
          <w:szCs w:val="28"/>
          <w:shd w:val="clear" w:color="auto" w:fill="FFFFFF" w:themeFill="background1"/>
        </w:rPr>
        <w:t xml:space="preserve"> скликання від 17.12.2020 № 7/41.</w:t>
      </w:r>
    </w:p>
    <w:p w:rsidR="00EE2006" w:rsidRPr="00BA22EE" w:rsidRDefault="00912F16">
      <w:pPr>
        <w:pStyle w:val="ad"/>
        <w:numPr>
          <w:ilvl w:val="0"/>
          <w:numId w:val="6"/>
        </w:numPr>
        <w:tabs>
          <w:tab w:val="left" w:pos="851"/>
          <w:tab w:val="left" w:pos="993"/>
        </w:tabs>
        <w:ind w:left="0" w:firstLine="567"/>
        <w:jc w:val="both"/>
        <w:rPr>
          <w:sz w:val="28"/>
          <w:szCs w:val="28"/>
          <w:shd w:val="clear" w:color="auto" w:fill="FFFFFF" w:themeFill="background1"/>
        </w:rPr>
      </w:pPr>
      <w:r w:rsidRPr="00BA22EE">
        <w:rPr>
          <w:b/>
          <w:i/>
          <w:sz w:val="28"/>
          <w:szCs w:val="28"/>
          <w:shd w:val="clear" w:color="auto" w:fill="FFFFFF" w:themeFill="background1"/>
        </w:rPr>
        <w:t>Семікін М.</w:t>
      </w:r>
      <w:r w:rsidRPr="00BA22EE">
        <w:rPr>
          <w:sz w:val="28"/>
          <w:szCs w:val="28"/>
          <w:shd w:val="clear" w:color="auto" w:fill="FFFFFF" w:themeFill="background1"/>
        </w:rPr>
        <w:t xml:space="preserve"> відповідно до інформації про претендентів на отримання стипендії Мелітопольського міського голови для обдарованої молоді міста запропонував членам експертної комісії розпочати голосування за категоріями: виплата для студентів ВНЗ, виплата для учнів (студентів) закладів професійно – технічної освіти, коледжів міста, разова виплата для обдарованої молоді міста. Голосування провести поіменно. </w:t>
      </w:r>
    </w:p>
    <w:p w:rsidR="00EE2006" w:rsidRPr="00BA22EE" w:rsidRDefault="00EE2006">
      <w:pPr>
        <w:pStyle w:val="ad"/>
        <w:tabs>
          <w:tab w:val="left" w:pos="851"/>
        </w:tabs>
        <w:ind w:left="0" w:firstLine="567"/>
        <w:rPr>
          <w:b/>
          <w:i/>
          <w:sz w:val="28"/>
          <w:szCs w:val="28"/>
          <w:shd w:val="clear" w:color="auto" w:fill="FFFFFF" w:themeFill="background1"/>
        </w:rPr>
      </w:pPr>
    </w:p>
    <w:p w:rsidR="00EE2006" w:rsidRPr="00BA22EE" w:rsidRDefault="00912F16">
      <w:pPr>
        <w:pStyle w:val="ad"/>
        <w:ind w:left="0" w:firstLine="567"/>
        <w:jc w:val="both"/>
        <w:rPr>
          <w:b/>
          <w:i/>
          <w:sz w:val="28"/>
          <w:szCs w:val="28"/>
          <w:shd w:val="clear" w:color="auto" w:fill="FFFFFF" w:themeFill="background1"/>
        </w:rPr>
      </w:pPr>
      <w:r w:rsidRPr="00BA22EE">
        <w:rPr>
          <w:b/>
          <w:i/>
          <w:sz w:val="28"/>
          <w:szCs w:val="28"/>
          <w:shd w:val="clear" w:color="auto" w:fill="FFFFFF" w:themeFill="background1"/>
        </w:rPr>
        <w:t>За результатами голосування разову стипендію Мелітопольського міського голови 2021 року у розмірі 4556,00 грн будуть отримувати наступні студенти ВНЗ міста</w:t>
      </w:r>
    </w:p>
    <w:p w:rsidR="00EE2006" w:rsidRPr="00BA22EE" w:rsidRDefault="00912F16">
      <w:pPr>
        <w:pStyle w:val="ad"/>
        <w:ind w:left="0" w:firstLine="567"/>
        <w:jc w:val="both"/>
        <w:rPr>
          <w:sz w:val="28"/>
          <w:szCs w:val="28"/>
          <w:shd w:val="clear" w:color="auto" w:fill="FFFFFF" w:themeFill="background1"/>
        </w:rPr>
      </w:pPr>
      <w:r w:rsidRPr="00BA22EE">
        <w:rPr>
          <w:sz w:val="28"/>
          <w:szCs w:val="28"/>
          <w:shd w:val="clear" w:color="auto" w:fill="FFFFFF" w:themeFill="background1"/>
        </w:rPr>
        <w:t>у номінації «Громадське життя» студент ТДАТУ імені Дмитра Моторного Семенов Микита Олегович;</w:t>
      </w:r>
    </w:p>
    <w:p w:rsidR="00EE2006" w:rsidRPr="00BA22EE" w:rsidRDefault="00912F16">
      <w:pPr>
        <w:pStyle w:val="ad"/>
        <w:ind w:left="0" w:firstLine="567"/>
        <w:jc w:val="both"/>
        <w:rPr>
          <w:sz w:val="28"/>
          <w:szCs w:val="28"/>
          <w:shd w:val="clear" w:color="auto" w:fill="FFFFFF" w:themeFill="background1"/>
        </w:rPr>
      </w:pPr>
      <w:r w:rsidRPr="00BA22EE">
        <w:rPr>
          <w:sz w:val="28"/>
          <w:szCs w:val="28"/>
          <w:shd w:val="clear" w:color="auto" w:fill="FFFFFF" w:themeFill="background1"/>
        </w:rPr>
        <w:t xml:space="preserve">у номінації «Науково-дослідницька та пошукова діяльність» - Мамчур Єлизавета Сергіївна та Городнича Світлана Володимирівна студентки МДПУ ім. Б. Хмельницького, Ускова Світлана Олександрівна – студентка ТДАТУ                      ім. Д. Моторного. </w:t>
      </w:r>
    </w:p>
    <w:p w:rsidR="00EE2006" w:rsidRPr="00BA22EE" w:rsidRDefault="00912F16">
      <w:pPr>
        <w:pStyle w:val="ad"/>
        <w:ind w:left="0" w:firstLine="567"/>
        <w:jc w:val="both"/>
        <w:rPr>
          <w:sz w:val="28"/>
          <w:szCs w:val="28"/>
          <w:shd w:val="clear" w:color="auto" w:fill="FFFFFF" w:themeFill="background1"/>
        </w:rPr>
      </w:pPr>
      <w:r w:rsidRPr="00BA22EE">
        <w:rPr>
          <w:sz w:val="28"/>
          <w:szCs w:val="28"/>
          <w:shd w:val="clear" w:color="auto" w:fill="FFFFFF" w:themeFill="background1"/>
        </w:rPr>
        <w:t>у номінації «Музична, образотворча, літературно-мистецька діяльності та інші види творчої діяльності» студенти ТДАТУ ім. Д. Моторного Токарєв Олександр Олегович та Дяткова Єлизавета Сергіївна.</w:t>
      </w:r>
    </w:p>
    <w:p w:rsidR="00EE2006" w:rsidRPr="00BA22EE" w:rsidRDefault="00912F16">
      <w:pPr>
        <w:pStyle w:val="ad"/>
        <w:ind w:left="0" w:firstLine="567"/>
        <w:jc w:val="both"/>
        <w:rPr>
          <w:b/>
          <w:sz w:val="28"/>
          <w:szCs w:val="28"/>
          <w:shd w:val="clear" w:color="auto" w:fill="FFFFFF" w:themeFill="background1"/>
        </w:rPr>
      </w:pPr>
      <w:r w:rsidRPr="00BA22EE">
        <w:rPr>
          <w:b/>
          <w:sz w:val="28"/>
          <w:szCs w:val="28"/>
          <w:shd w:val="clear" w:color="auto" w:fill="FFFFFF" w:themeFill="background1"/>
        </w:rPr>
        <w:t xml:space="preserve">ТАБЛИЦЯ ГОЛОСУВАННЯ ДОДАЄТЬСЯ (ДОДАТОК 1) </w:t>
      </w:r>
    </w:p>
    <w:p w:rsidR="00EE2006" w:rsidRPr="00BA22EE" w:rsidRDefault="00EE2006">
      <w:pPr>
        <w:pStyle w:val="ad"/>
        <w:ind w:left="0" w:firstLine="567"/>
        <w:jc w:val="both"/>
        <w:rPr>
          <w:sz w:val="28"/>
          <w:szCs w:val="28"/>
          <w:shd w:val="clear" w:color="auto" w:fill="FFFFFF" w:themeFill="background1"/>
        </w:rPr>
      </w:pPr>
    </w:p>
    <w:p w:rsidR="00EE2006" w:rsidRPr="00BA22EE" w:rsidRDefault="00912F16">
      <w:pPr>
        <w:pStyle w:val="ad"/>
        <w:ind w:left="0" w:firstLine="567"/>
        <w:jc w:val="both"/>
        <w:rPr>
          <w:sz w:val="28"/>
          <w:szCs w:val="28"/>
          <w:shd w:val="clear" w:color="auto" w:fill="FFFFFF" w:themeFill="background1"/>
        </w:rPr>
      </w:pPr>
      <w:r w:rsidRPr="00BA22EE">
        <w:rPr>
          <w:b/>
          <w:i/>
          <w:sz w:val="28"/>
          <w:szCs w:val="28"/>
          <w:shd w:val="clear" w:color="auto" w:fill="FFFFFF" w:themeFill="background1"/>
        </w:rPr>
        <w:t>За результатами голосування разову стипендію Мелітопольського міського голови 2021 року у розмірі 4556,00 грн будуть отримувати, наступні учні, студенти закладів професійно-технічної освіти, коледжів міста</w:t>
      </w:r>
      <w:r w:rsidRPr="00BA22EE">
        <w:rPr>
          <w:sz w:val="28"/>
          <w:szCs w:val="28"/>
          <w:shd w:val="clear" w:color="auto" w:fill="FFFFFF" w:themeFill="background1"/>
        </w:rPr>
        <w:t>:</w:t>
      </w:r>
    </w:p>
    <w:p w:rsidR="00EE2006" w:rsidRPr="00BA22EE" w:rsidRDefault="00912F16">
      <w:pPr>
        <w:ind w:firstLine="567"/>
        <w:jc w:val="both"/>
        <w:rPr>
          <w:sz w:val="28"/>
          <w:szCs w:val="28"/>
          <w:shd w:val="clear" w:color="auto" w:fill="FFFFFF" w:themeFill="background1"/>
        </w:rPr>
      </w:pPr>
      <w:r w:rsidRPr="00BA22EE">
        <w:rPr>
          <w:sz w:val="28"/>
          <w:szCs w:val="28"/>
          <w:shd w:val="clear" w:color="auto" w:fill="FFFFFF" w:themeFill="background1"/>
        </w:rPr>
        <w:t>в номінації «Громадське життя»: Соболєва Анастасія Олександрівна та Макаркіна Дар’я Євгенівна, учениці КЗ «Мелітопольський медичний фаховий коледж» ЗОР;</w:t>
      </w:r>
    </w:p>
    <w:p w:rsidR="00EE2006" w:rsidRPr="00BA22EE" w:rsidRDefault="00912F16">
      <w:pPr>
        <w:ind w:firstLine="567"/>
        <w:jc w:val="both"/>
        <w:rPr>
          <w:sz w:val="28"/>
          <w:szCs w:val="28"/>
          <w:shd w:val="clear" w:color="auto" w:fill="FFFFFF" w:themeFill="background1"/>
        </w:rPr>
      </w:pPr>
      <w:r w:rsidRPr="00BA22EE">
        <w:rPr>
          <w:sz w:val="28"/>
          <w:szCs w:val="28"/>
          <w:shd w:val="clear" w:color="auto" w:fill="FFFFFF" w:themeFill="background1"/>
        </w:rPr>
        <w:t>у номінації «Музична образотворча-літературно-мистецька діяльності та інші види творчої діяльності» - Прудиус Єлизавета Сергіївна, учениця                           КЗ «Мелітопольський фаховий коледж культури і мистецтв».</w:t>
      </w:r>
    </w:p>
    <w:p w:rsidR="00EE2006" w:rsidRPr="00BA22EE" w:rsidRDefault="00912F16">
      <w:pPr>
        <w:pStyle w:val="ad"/>
        <w:ind w:left="0" w:firstLine="567"/>
        <w:jc w:val="both"/>
        <w:rPr>
          <w:b/>
          <w:sz w:val="28"/>
          <w:szCs w:val="28"/>
          <w:shd w:val="clear" w:color="auto" w:fill="FFFFFF" w:themeFill="background1"/>
        </w:rPr>
      </w:pPr>
      <w:r w:rsidRPr="00BA22EE">
        <w:rPr>
          <w:b/>
          <w:sz w:val="28"/>
          <w:szCs w:val="28"/>
          <w:shd w:val="clear" w:color="auto" w:fill="FFFFFF" w:themeFill="background1"/>
        </w:rPr>
        <w:t xml:space="preserve">ТАБЛИЦЯ ГОЛОСУВАННЯ ДОДАЄТЬСЯ (ДОДАТОК 2) </w:t>
      </w:r>
    </w:p>
    <w:p w:rsidR="00EE2006" w:rsidRPr="00BA22EE" w:rsidRDefault="00EE2006">
      <w:pPr>
        <w:pStyle w:val="ad"/>
        <w:ind w:left="0" w:firstLine="567"/>
        <w:jc w:val="both"/>
        <w:rPr>
          <w:b/>
          <w:sz w:val="28"/>
          <w:szCs w:val="28"/>
          <w:shd w:val="clear" w:color="auto" w:fill="FFFFFF" w:themeFill="background1"/>
        </w:rPr>
      </w:pPr>
    </w:p>
    <w:p w:rsidR="00EE2006" w:rsidRPr="00BA22EE" w:rsidRDefault="00912F16">
      <w:pPr>
        <w:pStyle w:val="ad"/>
        <w:ind w:left="0" w:firstLine="567"/>
        <w:jc w:val="both"/>
        <w:rPr>
          <w:sz w:val="28"/>
          <w:szCs w:val="28"/>
          <w:shd w:val="clear" w:color="auto" w:fill="FFFFFF" w:themeFill="background1"/>
        </w:rPr>
      </w:pPr>
      <w:r w:rsidRPr="00BA22EE">
        <w:rPr>
          <w:b/>
          <w:i/>
          <w:sz w:val="28"/>
          <w:szCs w:val="28"/>
          <w:shd w:val="clear" w:color="auto" w:fill="FFFFFF" w:themeFill="background1"/>
        </w:rPr>
        <w:t>За результатами голосування разову стипендію Мелітопольського міського голови у розмірі 4556 ,00 грн</w:t>
      </w:r>
      <w:r w:rsidRPr="00BA22EE">
        <w:rPr>
          <w:sz w:val="28"/>
          <w:szCs w:val="28"/>
          <w:shd w:val="clear" w:color="auto" w:fill="FFFFFF" w:themeFill="background1"/>
        </w:rPr>
        <w:t>:</w:t>
      </w:r>
    </w:p>
    <w:p w:rsidR="00EE2006" w:rsidRPr="00BA22EE" w:rsidRDefault="00912F16">
      <w:pPr>
        <w:pStyle w:val="ad"/>
        <w:ind w:left="0" w:firstLine="567"/>
        <w:jc w:val="both"/>
        <w:rPr>
          <w:sz w:val="28"/>
          <w:szCs w:val="28"/>
          <w:shd w:val="clear" w:color="auto" w:fill="FFFFFF" w:themeFill="background1"/>
        </w:rPr>
      </w:pPr>
      <w:r w:rsidRPr="00BA22EE">
        <w:rPr>
          <w:sz w:val="28"/>
          <w:szCs w:val="28"/>
          <w:shd w:val="clear" w:color="auto" w:fill="FFFFFF" w:themeFill="background1"/>
        </w:rPr>
        <w:t>у номінації «Громадське життя» - Муртазієв Ернест Гафарович, доцент кафедри математики і фізики Мелітопольського державного педагогічного університету імені Богдана Хмельницького, Конюшин Роман Євгенович, волонтер громадської організації «Центр інноваційного, соціального, фізичного та інтелектуального розвитку «</w:t>
      </w:r>
      <w:r w:rsidRPr="00BA22EE">
        <w:rPr>
          <w:sz w:val="28"/>
          <w:szCs w:val="28"/>
          <w:shd w:val="clear" w:color="auto" w:fill="FFFFFF" w:themeFill="background1"/>
          <w:lang w:val="en-US"/>
        </w:rPr>
        <w:t>People</w:t>
      </w:r>
      <w:r w:rsidRPr="00BA22EE">
        <w:rPr>
          <w:sz w:val="28"/>
          <w:szCs w:val="28"/>
          <w:shd w:val="clear" w:color="auto" w:fill="FFFFFF" w:themeFill="background1"/>
        </w:rPr>
        <w:t>.</w:t>
      </w:r>
      <w:r w:rsidRPr="00BA22EE">
        <w:rPr>
          <w:sz w:val="28"/>
          <w:szCs w:val="28"/>
          <w:shd w:val="clear" w:color="auto" w:fill="FFFFFF" w:themeFill="background1"/>
          <w:lang w:val="en-US"/>
        </w:rPr>
        <w:t>ua</w:t>
      </w:r>
      <w:r w:rsidRPr="00BA22EE">
        <w:rPr>
          <w:sz w:val="28"/>
          <w:szCs w:val="28"/>
          <w:shd w:val="clear" w:color="auto" w:fill="FFFFFF" w:themeFill="background1"/>
        </w:rPr>
        <w:t>».</w:t>
      </w:r>
    </w:p>
    <w:p w:rsidR="00EE2006" w:rsidRPr="00BA22EE" w:rsidRDefault="00912F16">
      <w:pPr>
        <w:pStyle w:val="ad"/>
        <w:ind w:left="0" w:firstLine="567"/>
        <w:jc w:val="both"/>
        <w:rPr>
          <w:b/>
          <w:sz w:val="28"/>
          <w:szCs w:val="28"/>
          <w:shd w:val="clear" w:color="auto" w:fill="FFFFFF" w:themeFill="background1"/>
        </w:rPr>
      </w:pPr>
      <w:r w:rsidRPr="00BA22EE">
        <w:rPr>
          <w:b/>
          <w:sz w:val="28"/>
          <w:szCs w:val="28"/>
          <w:shd w:val="clear" w:color="auto" w:fill="FFFFFF" w:themeFill="background1"/>
        </w:rPr>
        <w:t xml:space="preserve">ТАБЛИЦЯ ГОЛОСУВАННЯ ДОДАЄТЬСЯ (ДОДАТОК 3) </w:t>
      </w:r>
    </w:p>
    <w:p w:rsidR="00EE2006" w:rsidRPr="00BA22EE" w:rsidRDefault="00EE2006">
      <w:pPr>
        <w:pStyle w:val="22"/>
        <w:spacing w:after="0" w:line="240" w:lineRule="auto"/>
        <w:ind w:left="0" w:firstLine="840"/>
        <w:rPr>
          <w:b/>
          <w:sz w:val="28"/>
          <w:szCs w:val="28"/>
          <w:shd w:val="clear" w:color="auto" w:fill="FFFFFF" w:themeFill="background1"/>
          <w:lang w:val="uk-UA"/>
        </w:rPr>
      </w:pPr>
    </w:p>
    <w:p w:rsidR="00EE2006" w:rsidRPr="00BA22EE" w:rsidRDefault="00912F16">
      <w:pPr>
        <w:pStyle w:val="22"/>
        <w:spacing w:after="0" w:line="240" w:lineRule="auto"/>
        <w:ind w:left="0" w:firstLine="567"/>
        <w:rPr>
          <w:b/>
          <w:sz w:val="28"/>
          <w:szCs w:val="28"/>
          <w:shd w:val="clear" w:color="auto" w:fill="FFFFFF" w:themeFill="background1"/>
          <w:lang w:val="uk-UA"/>
        </w:rPr>
      </w:pPr>
      <w:r w:rsidRPr="00BA22EE">
        <w:rPr>
          <w:b/>
          <w:sz w:val="28"/>
          <w:szCs w:val="28"/>
          <w:shd w:val="clear" w:color="auto" w:fill="FFFFFF" w:themeFill="background1"/>
          <w:lang w:val="uk-UA"/>
        </w:rPr>
        <w:t>УХВАЛИЛИ:</w:t>
      </w:r>
    </w:p>
    <w:p w:rsidR="00EE2006" w:rsidRPr="00BA22EE" w:rsidRDefault="00912F16">
      <w:pPr>
        <w:pStyle w:val="af"/>
        <w:widowControl w:val="0"/>
        <w:ind w:firstLine="567"/>
        <w:jc w:val="both"/>
        <w:rPr>
          <w:b w:val="0"/>
          <w:szCs w:val="28"/>
          <w:shd w:val="clear" w:color="auto" w:fill="FFFFFF" w:themeFill="background1"/>
        </w:rPr>
      </w:pPr>
      <w:r w:rsidRPr="00BA22EE">
        <w:rPr>
          <w:b w:val="0"/>
          <w:szCs w:val="28"/>
          <w:shd w:val="clear" w:color="auto" w:fill="FFFFFF" w:themeFill="background1"/>
          <w:lang w:val="ru-RU"/>
        </w:rPr>
        <w:t xml:space="preserve">1. </w:t>
      </w:r>
      <w:r w:rsidRPr="00BA22EE">
        <w:rPr>
          <w:b w:val="0"/>
          <w:szCs w:val="28"/>
          <w:shd w:val="clear" w:color="auto" w:fill="FFFFFF" w:themeFill="background1"/>
        </w:rPr>
        <w:t>Призначити стипендії Мелітопольського міського голови обдарованій молоді міста:</w:t>
      </w:r>
    </w:p>
    <w:p w:rsidR="00EE2006" w:rsidRPr="00BA22EE" w:rsidRDefault="00912F16">
      <w:pPr>
        <w:pStyle w:val="ad"/>
        <w:ind w:left="0" w:firstLine="567"/>
        <w:jc w:val="both"/>
        <w:rPr>
          <w:sz w:val="28"/>
          <w:szCs w:val="28"/>
          <w:shd w:val="clear" w:color="auto" w:fill="FFFFFF" w:themeFill="background1"/>
        </w:rPr>
      </w:pPr>
      <w:r w:rsidRPr="00BA22EE">
        <w:rPr>
          <w:sz w:val="28"/>
          <w:szCs w:val="28"/>
          <w:shd w:val="clear" w:color="auto" w:fill="FFFFFF" w:themeFill="background1"/>
        </w:rPr>
        <w:t>Студентам вищих навчальних закладів у розмірі 4556,00 грн:</w:t>
      </w:r>
    </w:p>
    <w:p w:rsidR="00EE2006" w:rsidRPr="00BA22EE" w:rsidRDefault="00912F16">
      <w:pPr>
        <w:pStyle w:val="ad"/>
        <w:ind w:left="0" w:firstLine="567"/>
        <w:jc w:val="both"/>
        <w:rPr>
          <w:sz w:val="28"/>
          <w:szCs w:val="28"/>
          <w:shd w:val="clear" w:color="auto" w:fill="FFFFFF" w:themeFill="background1"/>
        </w:rPr>
      </w:pPr>
      <w:r w:rsidRPr="00BA22EE">
        <w:rPr>
          <w:sz w:val="28"/>
          <w:szCs w:val="28"/>
          <w:shd w:val="clear" w:color="auto" w:fill="FFFFFF" w:themeFill="background1"/>
        </w:rPr>
        <w:t>у номінації «Громадське життя»:</w:t>
      </w:r>
    </w:p>
    <w:p w:rsidR="00EE2006" w:rsidRPr="00BA22EE" w:rsidRDefault="00912F16">
      <w:pPr>
        <w:pStyle w:val="ad"/>
        <w:ind w:left="0" w:firstLine="567"/>
        <w:jc w:val="both"/>
        <w:rPr>
          <w:sz w:val="28"/>
          <w:szCs w:val="28"/>
          <w:shd w:val="clear" w:color="auto" w:fill="FFFFFF" w:themeFill="background1"/>
        </w:rPr>
      </w:pPr>
      <w:r w:rsidRPr="00BA22EE">
        <w:rPr>
          <w:sz w:val="28"/>
          <w:szCs w:val="28"/>
          <w:shd w:val="clear" w:color="auto" w:fill="FFFFFF" w:themeFill="background1"/>
        </w:rPr>
        <w:t>Семенову Микиті Олеговичу, студенту ТДАТУ ім. Дмитра Моторного;</w:t>
      </w:r>
    </w:p>
    <w:p w:rsidR="00EE2006" w:rsidRPr="00BA22EE" w:rsidRDefault="00912F16">
      <w:pPr>
        <w:pStyle w:val="ad"/>
        <w:ind w:left="0" w:firstLine="567"/>
        <w:jc w:val="both"/>
        <w:rPr>
          <w:sz w:val="28"/>
          <w:szCs w:val="28"/>
          <w:shd w:val="clear" w:color="auto" w:fill="FFFFFF" w:themeFill="background1"/>
        </w:rPr>
      </w:pPr>
      <w:r w:rsidRPr="00BA22EE">
        <w:rPr>
          <w:sz w:val="28"/>
          <w:szCs w:val="28"/>
          <w:shd w:val="clear" w:color="auto" w:fill="FFFFFF" w:themeFill="background1"/>
        </w:rPr>
        <w:t>у номінації «Науково-дослідницька та пошукова діяльність»: Усковій Світлані Олександрівні, студентці ТДАТУ ім. Дмитра Моторного, Мамчур Єлизаветі Олегівна та Городничій Світлані Володимирівні, студентка МДПУ ім. Богдана Хмельницького;</w:t>
      </w:r>
    </w:p>
    <w:p w:rsidR="00EE2006" w:rsidRPr="00BA22EE" w:rsidRDefault="00912F16">
      <w:pPr>
        <w:pStyle w:val="ad"/>
        <w:ind w:left="0" w:firstLine="567"/>
        <w:jc w:val="both"/>
        <w:rPr>
          <w:sz w:val="28"/>
          <w:szCs w:val="28"/>
          <w:shd w:val="clear" w:color="auto" w:fill="FFFFFF" w:themeFill="background1"/>
        </w:rPr>
      </w:pPr>
      <w:r w:rsidRPr="00BA22EE">
        <w:rPr>
          <w:sz w:val="28"/>
          <w:szCs w:val="28"/>
          <w:shd w:val="clear" w:color="auto" w:fill="FFFFFF" w:themeFill="background1"/>
        </w:rPr>
        <w:t>у номінації «Музична образотворча-літературно-мистецька діяльності та інші види творчої діяльності»: Токарєву Олександру Олеговичу та Дятковій Єлизаветі Сергіївні, студентам ТДАТУ ім. Дмитра Моторного.</w:t>
      </w:r>
    </w:p>
    <w:p w:rsidR="00EE2006" w:rsidRPr="00BA22EE" w:rsidRDefault="00912F16">
      <w:pPr>
        <w:pStyle w:val="ad"/>
        <w:ind w:left="0" w:firstLine="567"/>
        <w:jc w:val="both"/>
        <w:rPr>
          <w:sz w:val="28"/>
          <w:szCs w:val="28"/>
          <w:shd w:val="clear" w:color="auto" w:fill="FFFFFF" w:themeFill="background1"/>
        </w:rPr>
      </w:pPr>
      <w:r w:rsidRPr="00BA22EE">
        <w:rPr>
          <w:sz w:val="28"/>
          <w:szCs w:val="28"/>
          <w:shd w:val="clear" w:color="auto" w:fill="FFFFFF" w:themeFill="background1"/>
        </w:rPr>
        <w:t>Учням закладів професійно-технічно освіти, коледжів міста у розмірі 4556,00  грн:</w:t>
      </w:r>
    </w:p>
    <w:p w:rsidR="00EE2006" w:rsidRPr="00BA22EE" w:rsidRDefault="00912F16">
      <w:pPr>
        <w:ind w:firstLine="720"/>
        <w:jc w:val="both"/>
        <w:rPr>
          <w:sz w:val="28"/>
          <w:szCs w:val="28"/>
          <w:shd w:val="clear" w:color="auto" w:fill="FFFFFF" w:themeFill="background1"/>
        </w:rPr>
      </w:pPr>
      <w:r w:rsidRPr="00BA22EE">
        <w:rPr>
          <w:sz w:val="28"/>
          <w:szCs w:val="28"/>
          <w:shd w:val="clear" w:color="auto" w:fill="FFFFFF" w:themeFill="background1"/>
        </w:rPr>
        <w:t xml:space="preserve">в номінації «Громадське життя» - Соболєвій Анастісії Олександрівні та Макаркіній Дар’ї Євгенівні, ученицям КЗ «Мелітопольський медичний фаховий коледж» ЗОР; </w:t>
      </w:r>
    </w:p>
    <w:p w:rsidR="00EE2006" w:rsidRPr="00BA22EE" w:rsidRDefault="00912F16">
      <w:pPr>
        <w:ind w:firstLine="720"/>
        <w:jc w:val="both"/>
        <w:rPr>
          <w:sz w:val="28"/>
          <w:szCs w:val="28"/>
          <w:shd w:val="clear" w:color="auto" w:fill="FFFFFF" w:themeFill="background1"/>
        </w:rPr>
      </w:pPr>
      <w:r w:rsidRPr="00BA22EE">
        <w:rPr>
          <w:sz w:val="28"/>
          <w:szCs w:val="28"/>
          <w:shd w:val="clear" w:color="auto" w:fill="FFFFFF" w:themeFill="background1"/>
        </w:rPr>
        <w:t>у номінації «Музична, образотворча, літературно-мистецька діяльності та інші види творчої діяльності»: Прудиус Єлизаветі  Сергіївні, учениці КЗ «Мелітопольський фаховий коледж культури і мистецтв».</w:t>
      </w:r>
    </w:p>
    <w:p w:rsidR="00EE2006" w:rsidRPr="00BA22EE" w:rsidRDefault="00912F16">
      <w:pPr>
        <w:pStyle w:val="ad"/>
        <w:ind w:left="0"/>
        <w:rPr>
          <w:sz w:val="28"/>
          <w:szCs w:val="28"/>
          <w:shd w:val="clear" w:color="auto" w:fill="FFFFFF" w:themeFill="background1"/>
        </w:rPr>
      </w:pPr>
      <w:r w:rsidRPr="00BA22EE">
        <w:rPr>
          <w:sz w:val="28"/>
          <w:szCs w:val="28"/>
          <w:shd w:val="clear" w:color="auto" w:fill="FFFFFF" w:themeFill="background1"/>
        </w:rPr>
        <w:t xml:space="preserve">Разову стипендію Мелітопольського міського голови у розмірі 4556,00 грн призначено: </w:t>
      </w:r>
    </w:p>
    <w:p w:rsidR="00EE2006" w:rsidRDefault="00912F16">
      <w:pPr>
        <w:pStyle w:val="210"/>
        <w:widowControl w:val="0"/>
        <w:tabs>
          <w:tab w:val="left" w:pos="0"/>
          <w:tab w:val="left" w:pos="1134"/>
        </w:tabs>
        <w:spacing w:after="0" w:line="240" w:lineRule="auto"/>
        <w:ind w:left="0" w:firstLine="851"/>
        <w:jc w:val="both"/>
        <w:rPr>
          <w:sz w:val="28"/>
          <w:szCs w:val="28"/>
          <w:shd w:val="clear" w:color="auto" w:fill="FFFFFF"/>
        </w:rPr>
      </w:pPr>
      <w:r w:rsidRPr="00BA22EE">
        <w:rPr>
          <w:sz w:val="28"/>
          <w:szCs w:val="28"/>
          <w:shd w:val="clear" w:color="auto" w:fill="FFFFFF" w:themeFill="background1"/>
        </w:rPr>
        <w:t xml:space="preserve">Муртазієву Ернесту Гафаровичу, доценту кафедри математики і фізики Мелітопольського державного педагогічного університету імені </w:t>
      </w:r>
      <w:r>
        <w:rPr>
          <w:sz w:val="28"/>
          <w:szCs w:val="28"/>
          <w:shd w:val="clear" w:color="auto" w:fill="FFFFFF"/>
        </w:rPr>
        <w:t>Богдана Хмельницького, Конюшину Роману Євгеновичу, волонтеру громадської організації «Центр інноваційного, соціального, фізичного та інтелектуального розвитку «</w:t>
      </w:r>
      <w:r>
        <w:rPr>
          <w:sz w:val="28"/>
          <w:szCs w:val="28"/>
          <w:shd w:val="clear" w:color="auto" w:fill="FFFFFF"/>
          <w:lang w:val="en-US"/>
        </w:rPr>
        <w:t>People</w:t>
      </w:r>
      <w:r>
        <w:rPr>
          <w:sz w:val="28"/>
          <w:szCs w:val="28"/>
          <w:shd w:val="clear" w:color="auto" w:fill="FFFFFF"/>
        </w:rPr>
        <w:t>.</w:t>
      </w:r>
      <w:r>
        <w:rPr>
          <w:sz w:val="28"/>
          <w:szCs w:val="28"/>
          <w:shd w:val="clear" w:color="auto" w:fill="FFFFFF"/>
          <w:lang w:val="en-US"/>
        </w:rPr>
        <w:t>ua</w:t>
      </w:r>
      <w:r>
        <w:rPr>
          <w:sz w:val="28"/>
          <w:szCs w:val="28"/>
          <w:shd w:val="clear" w:color="auto" w:fill="FFFFFF"/>
        </w:rPr>
        <w:t>».</w:t>
      </w:r>
    </w:p>
    <w:p w:rsidR="00EE2006" w:rsidRDefault="00912F16">
      <w:pPr>
        <w:pStyle w:val="22"/>
        <w:spacing w:after="0" w:line="240" w:lineRule="auto"/>
        <w:ind w:left="0" w:firstLine="935"/>
        <w:jc w:val="both"/>
        <w:rPr>
          <w:sz w:val="28"/>
          <w:szCs w:val="28"/>
          <w:lang w:val="uk-UA"/>
        </w:rPr>
      </w:pPr>
      <w:r>
        <w:rPr>
          <w:sz w:val="28"/>
          <w:szCs w:val="28"/>
          <w:lang w:val="uk-UA"/>
        </w:rPr>
        <w:t>2. Управлінню культури та молоді Мелітопольської міської ради Запорізької області: підготувати розпорядження міського голови «П</w:t>
      </w:r>
      <w:r>
        <w:rPr>
          <w:sz w:val="28"/>
          <w:szCs w:val="28"/>
          <w:shd w:val="clear" w:color="auto" w:fill="FFFFFF"/>
          <w:lang w:val="uk-UA"/>
        </w:rPr>
        <w:t xml:space="preserve">ро затвердження списку </w:t>
      </w:r>
      <w:r>
        <w:rPr>
          <w:color w:val="000000"/>
          <w:sz w:val="28"/>
          <w:szCs w:val="28"/>
          <w:lang w:val="uk-UA"/>
        </w:rPr>
        <w:t>молоді,</w:t>
      </w:r>
      <w:r>
        <w:rPr>
          <w:color w:val="000000"/>
          <w:sz w:val="28"/>
          <w:szCs w:val="28"/>
          <w:shd w:val="clear" w:color="auto" w:fill="FFFFFF"/>
          <w:lang w:val="uk-UA"/>
        </w:rPr>
        <w:t xml:space="preserve"> </w:t>
      </w:r>
      <w:r>
        <w:rPr>
          <w:sz w:val="28"/>
          <w:szCs w:val="28"/>
          <w:shd w:val="clear" w:color="auto" w:fill="FFFFFF"/>
          <w:lang w:val="uk-UA"/>
        </w:rPr>
        <w:t xml:space="preserve">якій призначена стипендія Мелітопольського міського голови для обдарованої молоді міста» </w:t>
      </w:r>
      <w:r>
        <w:rPr>
          <w:sz w:val="28"/>
          <w:szCs w:val="28"/>
          <w:lang w:val="uk-UA"/>
        </w:rPr>
        <w:t>та рішення виконавчого комітету Мелітопольської міської ради Запорізької області «Про виплату стипендії Мелітопольського міського голови для обдарованої молоді міста».</w:t>
      </w:r>
    </w:p>
    <w:p w:rsidR="00EE2006" w:rsidRDefault="00EE2006">
      <w:pPr>
        <w:pStyle w:val="22"/>
        <w:spacing w:after="0" w:line="240" w:lineRule="auto"/>
        <w:ind w:left="0"/>
        <w:jc w:val="both"/>
        <w:rPr>
          <w:sz w:val="28"/>
          <w:szCs w:val="28"/>
          <w:lang w:val="uk-UA"/>
        </w:rPr>
      </w:pPr>
    </w:p>
    <w:p w:rsidR="00EE2006" w:rsidRDefault="00EE2006">
      <w:pPr>
        <w:pStyle w:val="22"/>
        <w:spacing w:after="0" w:line="240" w:lineRule="auto"/>
        <w:ind w:left="0" w:firstLine="935"/>
        <w:jc w:val="both"/>
        <w:rPr>
          <w:sz w:val="28"/>
          <w:szCs w:val="28"/>
          <w:lang w:val="uk-UA"/>
        </w:rPr>
      </w:pPr>
    </w:p>
    <w:p w:rsidR="00EE2006" w:rsidRDefault="00912F16">
      <w:pPr>
        <w:pStyle w:val="22"/>
        <w:spacing w:line="240" w:lineRule="auto"/>
        <w:ind w:left="0"/>
        <w:jc w:val="both"/>
        <w:rPr>
          <w:sz w:val="28"/>
          <w:szCs w:val="28"/>
          <w:lang w:val="uk-UA"/>
        </w:rPr>
      </w:pPr>
      <w:r>
        <w:rPr>
          <w:sz w:val="28"/>
          <w:szCs w:val="28"/>
          <w:lang w:val="uk-UA"/>
        </w:rPr>
        <w:t>Голова експертної комісії</w:t>
      </w:r>
      <w:r>
        <w:rPr>
          <w:sz w:val="28"/>
          <w:szCs w:val="28"/>
        </w:rPr>
        <w:t xml:space="preserve">      </w:t>
      </w:r>
      <w:r w:rsidR="00A403C2">
        <w:rPr>
          <w:sz w:val="28"/>
          <w:szCs w:val="28"/>
          <w:lang w:val="uk-UA"/>
        </w:rPr>
        <w:t xml:space="preserve">          підпис</w:t>
      </w:r>
      <w:r>
        <w:rPr>
          <w:sz w:val="28"/>
          <w:szCs w:val="28"/>
          <w:lang w:val="uk-UA"/>
        </w:rPr>
        <w:t xml:space="preserve">                                Михайло СЕМІКІН </w:t>
      </w:r>
    </w:p>
    <w:p w:rsidR="00EE2006" w:rsidRDefault="00EE2006">
      <w:pPr>
        <w:pStyle w:val="22"/>
        <w:spacing w:line="240" w:lineRule="auto"/>
        <w:ind w:left="0"/>
        <w:jc w:val="both"/>
        <w:rPr>
          <w:sz w:val="28"/>
          <w:szCs w:val="28"/>
          <w:lang w:val="uk-UA"/>
        </w:rPr>
      </w:pPr>
    </w:p>
    <w:p w:rsidR="00EE2006" w:rsidRDefault="00912F16">
      <w:pPr>
        <w:pStyle w:val="22"/>
        <w:spacing w:line="240" w:lineRule="auto"/>
        <w:ind w:left="0"/>
        <w:jc w:val="both"/>
        <w:rPr>
          <w:sz w:val="28"/>
          <w:szCs w:val="28"/>
          <w:lang w:val="uk-UA"/>
        </w:rPr>
        <w:sectPr w:rsidR="00EE2006">
          <w:pgSz w:w="11906" w:h="16838"/>
          <w:pgMar w:top="1134" w:right="567" w:bottom="1134" w:left="1701" w:header="0" w:footer="0" w:gutter="0"/>
          <w:cols w:space="720"/>
          <w:formProt w:val="0"/>
          <w:docGrid w:linePitch="435"/>
        </w:sectPr>
      </w:pPr>
      <w:r>
        <w:rPr>
          <w:sz w:val="28"/>
          <w:szCs w:val="28"/>
          <w:lang w:val="uk-UA"/>
        </w:rPr>
        <w:t xml:space="preserve">Секретар                                </w:t>
      </w:r>
      <w:r w:rsidR="00A403C2">
        <w:rPr>
          <w:sz w:val="28"/>
          <w:szCs w:val="28"/>
          <w:lang w:val="uk-UA"/>
        </w:rPr>
        <w:t xml:space="preserve">        підпис</w:t>
      </w:r>
      <w:r>
        <w:rPr>
          <w:sz w:val="28"/>
          <w:szCs w:val="28"/>
          <w:lang w:val="uk-UA"/>
        </w:rPr>
        <w:t xml:space="preserve">                     </w:t>
      </w:r>
      <w:r w:rsidR="00BA22EE">
        <w:rPr>
          <w:sz w:val="28"/>
          <w:szCs w:val="28"/>
          <w:lang w:val="uk-UA"/>
        </w:rPr>
        <w:t xml:space="preserve">             </w:t>
      </w:r>
      <w:r>
        <w:rPr>
          <w:sz w:val="28"/>
          <w:szCs w:val="28"/>
          <w:lang w:val="uk-UA"/>
        </w:rPr>
        <w:t>Тетяна НЕСВАТ</w:t>
      </w:r>
    </w:p>
    <w:p w:rsidR="00EE2006" w:rsidRDefault="00912F16">
      <w:pPr>
        <w:pStyle w:val="22"/>
        <w:spacing w:after="0" w:line="240" w:lineRule="auto"/>
        <w:ind w:left="10773"/>
        <w:jc w:val="both"/>
        <w:rPr>
          <w:sz w:val="28"/>
          <w:szCs w:val="28"/>
          <w:lang w:val="uk-UA"/>
        </w:rPr>
      </w:pPr>
      <w:r>
        <w:rPr>
          <w:sz w:val="28"/>
          <w:szCs w:val="28"/>
          <w:lang w:val="uk-UA"/>
        </w:rPr>
        <w:t>Додаток 1  до Протоколу</w:t>
      </w:r>
    </w:p>
    <w:p w:rsidR="00EE2006" w:rsidRDefault="00912F16">
      <w:pPr>
        <w:pStyle w:val="22"/>
        <w:spacing w:after="0" w:line="240" w:lineRule="auto"/>
        <w:ind w:left="10773"/>
        <w:jc w:val="both"/>
        <w:rPr>
          <w:sz w:val="28"/>
          <w:szCs w:val="28"/>
          <w:lang w:val="uk-UA"/>
        </w:rPr>
      </w:pPr>
      <w:r>
        <w:rPr>
          <w:sz w:val="28"/>
          <w:szCs w:val="28"/>
          <w:lang w:val="uk-UA"/>
        </w:rPr>
        <w:t>від 12.11.2021</w:t>
      </w:r>
    </w:p>
    <w:tbl>
      <w:tblPr>
        <w:tblpPr w:leftFromText="180" w:rightFromText="180" w:vertAnchor="text" w:horzAnchor="margin" w:tblpXSpec="center" w:tblpY="314"/>
        <w:tblW w:w="11942" w:type="dxa"/>
        <w:jc w:val="center"/>
        <w:tblLayout w:type="fixed"/>
        <w:tblLook w:val="0000" w:firstRow="0" w:lastRow="0" w:firstColumn="0" w:lastColumn="0" w:noHBand="0" w:noVBand="0"/>
      </w:tblPr>
      <w:tblGrid>
        <w:gridCol w:w="5139"/>
        <w:gridCol w:w="851"/>
        <w:gridCol w:w="852"/>
        <w:gridCol w:w="850"/>
        <w:gridCol w:w="850"/>
        <w:gridCol w:w="993"/>
        <w:gridCol w:w="851"/>
        <w:gridCol w:w="708"/>
        <w:gridCol w:w="848"/>
      </w:tblGrid>
      <w:tr w:rsidR="00EE2006">
        <w:trPr>
          <w:cantSplit/>
          <w:trHeight w:val="2252"/>
          <w:jc w:val="center"/>
        </w:trPr>
        <w:tc>
          <w:tcPr>
            <w:tcW w:w="5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006" w:rsidRDefault="00912F16">
            <w:pPr>
              <w:widowControl w:val="0"/>
              <w:jc w:val="center"/>
              <w:rPr>
                <w:sz w:val="28"/>
                <w:szCs w:val="28"/>
                <w:shd w:val="clear" w:color="auto" w:fill="FFFFFF"/>
              </w:rPr>
            </w:pPr>
            <w:r>
              <w:rPr>
                <w:sz w:val="28"/>
                <w:szCs w:val="28"/>
                <w:shd w:val="clear" w:color="auto" w:fill="FFFFFF"/>
              </w:rPr>
              <w:t>ПІБ</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E2006" w:rsidRPr="00BA22EE" w:rsidRDefault="00912F16">
            <w:pPr>
              <w:widowControl w:val="0"/>
              <w:tabs>
                <w:tab w:val="left" w:pos="176"/>
              </w:tabs>
              <w:ind w:left="113" w:right="113"/>
              <w:rPr>
                <w:sz w:val="28"/>
                <w:szCs w:val="28"/>
                <w:shd w:val="clear" w:color="auto" w:fill="FFFFFF"/>
              </w:rPr>
            </w:pPr>
            <w:r w:rsidRPr="00BA22EE">
              <w:rPr>
                <w:sz w:val="28"/>
                <w:szCs w:val="28"/>
                <w:shd w:val="clear" w:color="auto" w:fill="FFFFFF"/>
              </w:rPr>
              <w:t>Семенов М.</w:t>
            </w:r>
          </w:p>
        </w:tc>
        <w:tc>
          <w:tcPr>
            <w:tcW w:w="852" w:type="dxa"/>
            <w:tcBorders>
              <w:top w:val="single" w:sz="4" w:space="0" w:color="000000"/>
              <w:left w:val="single" w:sz="4" w:space="0" w:color="000000"/>
              <w:bottom w:val="single" w:sz="4" w:space="0" w:color="000000"/>
              <w:right w:val="single" w:sz="4" w:space="0" w:color="000000"/>
            </w:tcBorders>
            <w:textDirection w:val="btLr"/>
            <w:vAlign w:val="center"/>
          </w:tcPr>
          <w:p w:rsidR="00EE2006" w:rsidRPr="00BA22EE" w:rsidRDefault="00912F16">
            <w:pPr>
              <w:widowControl w:val="0"/>
              <w:tabs>
                <w:tab w:val="left" w:pos="176"/>
              </w:tabs>
              <w:ind w:left="113" w:right="113"/>
              <w:jc w:val="center"/>
              <w:rPr>
                <w:sz w:val="28"/>
                <w:szCs w:val="28"/>
                <w:shd w:val="clear" w:color="auto" w:fill="FFFFFF"/>
              </w:rPr>
            </w:pPr>
            <w:r w:rsidRPr="00BA22EE">
              <w:rPr>
                <w:sz w:val="28"/>
                <w:szCs w:val="28"/>
                <w:shd w:val="clear" w:color="auto" w:fill="FFFFFF"/>
              </w:rPr>
              <w:t>Мамчур Є.</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2006" w:rsidRPr="00BA22EE" w:rsidRDefault="00912F16">
            <w:pPr>
              <w:widowControl w:val="0"/>
              <w:tabs>
                <w:tab w:val="left" w:pos="176"/>
              </w:tabs>
              <w:ind w:left="113" w:right="113"/>
              <w:jc w:val="center"/>
              <w:rPr>
                <w:sz w:val="28"/>
                <w:szCs w:val="28"/>
                <w:shd w:val="clear" w:color="auto" w:fill="FFFFFF"/>
              </w:rPr>
            </w:pPr>
            <w:r w:rsidRPr="00BA22EE">
              <w:rPr>
                <w:sz w:val="28"/>
                <w:szCs w:val="28"/>
                <w:shd w:val="clear" w:color="auto" w:fill="FFFFFF"/>
              </w:rPr>
              <w:t>Печерський Є.</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2006" w:rsidRPr="00BA22EE" w:rsidRDefault="00912F16">
            <w:pPr>
              <w:widowControl w:val="0"/>
              <w:tabs>
                <w:tab w:val="left" w:pos="176"/>
              </w:tabs>
              <w:ind w:left="113" w:right="113"/>
              <w:rPr>
                <w:sz w:val="28"/>
                <w:szCs w:val="28"/>
                <w:shd w:val="clear" w:color="auto" w:fill="FFFFFF"/>
              </w:rPr>
            </w:pPr>
            <w:r w:rsidRPr="00BA22EE">
              <w:rPr>
                <w:sz w:val="28"/>
                <w:szCs w:val="28"/>
                <w:shd w:val="clear" w:color="auto" w:fill="FFFFFF"/>
              </w:rPr>
              <w:t>Городнича С.</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EE2006" w:rsidRPr="00BA22EE" w:rsidRDefault="00912F16">
            <w:pPr>
              <w:widowControl w:val="0"/>
              <w:tabs>
                <w:tab w:val="left" w:pos="176"/>
              </w:tabs>
              <w:ind w:left="113" w:right="113"/>
              <w:rPr>
                <w:sz w:val="28"/>
                <w:szCs w:val="28"/>
                <w:shd w:val="clear" w:color="auto" w:fill="FFFFFF"/>
              </w:rPr>
            </w:pPr>
            <w:r w:rsidRPr="00BA22EE">
              <w:rPr>
                <w:sz w:val="28"/>
                <w:szCs w:val="28"/>
                <w:shd w:val="clear" w:color="auto" w:fill="FFFFFF"/>
              </w:rPr>
              <w:t>Ускова С.</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2006" w:rsidRPr="00BA22EE" w:rsidRDefault="00912F16">
            <w:pPr>
              <w:widowControl w:val="0"/>
              <w:tabs>
                <w:tab w:val="left" w:pos="176"/>
              </w:tabs>
              <w:ind w:left="113" w:right="113"/>
              <w:rPr>
                <w:sz w:val="28"/>
                <w:szCs w:val="28"/>
                <w:shd w:val="clear" w:color="auto" w:fill="FFFFFF"/>
              </w:rPr>
            </w:pPr>
            <w:r w:rsidRPr="00BA22EE">
              <w:rPr>
                <w:sz w:val="28"/>
                <w:szCs w:val="28"/>
                <w:shd w:val="clear" w:color="auto" w:fill="FFFFFF"/>
              </w:rPr>
              <w:t xml:space="preserve"> Токарєв О.</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EE2006" w:rsidRPr="00BA22EE" w:rsidRDefault="00912F16">
            <w:pPr>
              <w:widowControl w:val="0"/>
              <w:tabs>
                <w:tab w:val="left" w:pos="176"/>
              </w:tabs>
              <w:ind w:left="113" w:right="113"/>
              <w:jc w:val="center"/>
              <w:rPr>
                <w:sz w:val="28"/>
                <w:szCs w:val="28"/>
                <w:shd w:val="clear" w:color="auto" w:fill="FFFFFF"/>
              </w:rPr>
            </w:pPr>
            <w:r w:rsidRPr="00BA22EE">
              <w:rPr>
                <w:sz w:val="28"/>
                <w:szCs w:val="28"/>
                <w:shd w:val="clear" w:color="auto" w:fill="FFFFFF"/>
              </w:rPr>
              <w:t>Дяткова Є.</w:t>
            </w:r>
          </w:p>
        </w:tc>
        <w:tc>
          <w:tcPr>
            <w:tcW w:w="848" w:type="dxa"/>
            <w:tcBorders>
              <w:top w:val="single" w:sz="4" w:space="0" w:color="000000"/>
              <w:left w:val="single" w:sz="4" w:space="0" w:color="000000"/>
              <w:bottom w:val="single" w:sz="4" w:space="0" w:color="000000"/>
              <w:right w:val="single" w:sz="4" w:space="0" w:color="000000"/>
            </w:tcBorders>
            <w:textDirection w:val="btLr"/>
          </w:tcPr>
          <w:p w:rsidR="00EE2006" w:rsidRPr="00BA22EE" w:rsidRDefault="00912F16">
            <w:pPr>
              <w:widowControl w:val="0"/>
              <w:tabs>
                <w:tab w:val="left" w:pos="176"/>
              </w:tabs>
              <w:ind w:left="113" w:right="113"/>
              <w:jc w:val="center"/>
              <w:rPr>
                <w:sz w:val="28"/>
                <w:szCs w:val="28"/>
                <w:shd w:val="clear" w:color="auto" w:fill="FFFFFF"/>
              </w:rPr>
            </w:pPr>
            <w:r w:rsidRPr="00BA22EE">
              <w:rPr>
                <w:sz w:val="28"/>
                <w:szCs w:val="28"/>
                <w:shd w:val="clear" w:color="auto" w:fill="FFFFFF"/>
              </w:rPr>
              <w:t>Тутова А.</w:t>
            </w:r>
          </w:p>
        </w:tc>
      </w:tr>
      <w:tr w:rsidR="00EE2006">
        <w:trPr>
          <w:trHeight w:val="76"/>
          <w:jc w:val="center"/>
        </w:trPr>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ind w:hanging="12"/>
              <w:jc w:val="both"/>
              <w:rPr>
                <w:sz w:val="28"/>
                <w:szCs w:val="28"/>
              </w:rPr>
            </w:pPr>
            <w:r>
              <w:rPr>
                <w:sz w:val="28"/>
                <w:szCs w:val="28"/>
              </w:rPr>
              <w:t>Семікін М.О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52"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993"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708"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48"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r>
      <w:tr w:rsidR="00EE2006">
        <w:trPr>
          <w:jc w:val="center"/>
        </w:trPr>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ind w:hanging="12"/>
              <w:jc w:val="both"/>
              <w:rPr>
                <w:sz w:val="28"/>
                <w:szCs w:val="28"/>
              </w:rPr>
            </w:pPr>
            <w:r>
              <w:rPr>
                <w:sz w:val="28"/>
                <w:szCs w:val="28"/>
              </w:rPr>
              <w:t>Жорняк А.М.</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52"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993"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708"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48"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r>
      <w:tr w:rsidR="00EE2006">
        <w:trPr>
          <w:jc w:val="center"/>
        </w:trPr>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ind w:hanging="12"/>
              <w:jc w:val="both"/>
              <w:rPr>
                <w:sz w:val="28"/>
                <w:szCs w:val="28"/>
              </w:rPr>
            </w:pPr>
            <w:r>
              <w:rPr>
                <w:sz w:val="28"/>
                <w:szCs w:val="28"/>
              </w:rPr>
              <w:t>Несват Т.В.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0"/>
                <w:szCs w:val="20"/>
                <w:shd w:val="clear" w:color="auto" w:fill="FFFFFF"/>
              </w:rPr>
              <w:t>Утрим.</w:t>
            </w:r>
          </w:p>
        </w:tc>
        <w:tc>
          <w:tcPr>
            <w:tcW w:w="852"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993"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708"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48"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r>
      <w:tr w:rsidR="00EE2006">
        <w:trPr>
          <w:jc w:val="center"/>
        </w:trPr>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8"/>
                <w:szCs w:val="28"/>
              </w:rPr>
            </w:pPr>
            <w:r>
              <w:rPr>
                <w:sz w:val="28"/>
                <w:szCs w:val="28"/>
              </w:rPr>
              <w:t>Щербак І.А.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852"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993"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708"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848"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r>
      <w:tr w:rsidR="00EE2006">
        <w:trPr>
          <w:jc w:val="center"/>
        </w:trPr>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8"/>
                <w:szCs w:val="28"/>
              </w:rPr>
            </w:pPr>
            <w:r>
              <w:rPr>
                <w:sz w:val="28"/>
                <w:szCs w:val="28"/>
              </w:rPr>
              <w:t>Ткаченко Т.М.</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708"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48"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r>
      <w:tr w:rsidR="00EE2006">
        <w:trPr>
          <w:jc w:val="center"/>
        </w:trPr>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8"/>
                <w:szCs w:val="28"/>
              </w:rPr>
            </w:pPr>
            <w:r>
              <w:rPr>
                <w:sz w:val="28"/>
                <w:szCs w:val="28"/>
              </w:rPr>
              <w:t>Донець І.Ф.</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852"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993"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708"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848"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r>
      <w:tr w:rsidR="00EE2006">
        <w:trPr>
          <w:jc w:val="center"/>
        </w:trPr>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8"/>
                <w:szCs w:val="28"/>
                <w:shd w:val="clear" w:color="auto" w:fill="FFFFFF"/>
              </w:rPr>
            </w:pPr>
            <w:r>
              <w:rPr>
                <w:sz w:val="28"/>
                <w:szCs w:val="28"/>
                <w:shd w:val="clear" w:color="auto" w:fill="FFFFFF"/>
              </w:rPr>
              <w:t>Кириленко Л.В.</w:t>
            </w:r>
          </w:p>
        </w:tc>
        <w:tc>
          <w:tcPr>
            <w:tcW w:w="680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34"/>
              </w:tabs>
              <w:ind w:firstLine="75"/>
              <w:jc w:val="center"/>
              <w:rPr>
                <w:sz w:val="28"/>
                <w:szCs w:val="28"/>
                <w:shd w:val="clear" w:color="auto" w:fill="FFFFFF"/>
              </w:rPr>
            </w:pPr>
            <w:r>
              <w:rPr>
                <w:sz w:val="28"/>
                <w:szCs w:val="28"/>
                <w:shd w:val="clear" w:color="auto" w:fill="FFFFFF"/>
              </w:rPr>
              <w:t>Відсутні</w:t>
            </w:r>
          </w:p>
        </w:tc>
      </w:tr>
      <w:tr w:rsidR="00EE2006">
        <w:trPr>
          <w:jc w:val="center"/>
        </w:trPr>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8"/>
                <w:szCs w:val="28"/>
                <w:shd w:val="clear" w:color="auto" w:fill="FFFFFF"/>
              </w:rPr>
            </w:pPr>
            <w:r>
              <w:rPr>
                <w:sz w:val="28"/>
                <w:szCs w:val="28"/>
                <w:shd w:val="clear" w:color="auto" w:fill="FFFFFF"/>
              </w:rPr>
              <w:t>Дем’яненко А.М.</w:t>
            </w:r>
          </w:p>
        </w:tc>
        <w:tc>
          <w:tcPr>
            <w:tcW w:w="6803" w:type="dxa"/>
            <w:gridSpan w:val="8"/>
            <w:vMerge/>
            <w:tcBorders>
              <w:top w:val="single" w:sz="4" w:space="0" w:color="000000"/>
              <w:left w:val="single" w:sz="4" w:space="0" w:color="000000"/>
              <w:bottom w:val="single" w:sz="4" w:space="0" w:color="000000"/>
              <w:right w:val="single" w:sz="4" w:space="0" w:color="000000"/>
            </w:tcBorders>
            <w:shd w:val="clear" w:color="auto" w:fill="auto"/>
          </w:tcPr>
          <w:p w:rsidR="00EE2006" w:rsidRDefault="00EE2006">
            <w:pPr>
              <w:widowControl w:val="0"/>
              <w:tabs>
                <w:tab w:val="left" w:pos="34"/>
              </w:tabs>
              <w:ind w:firstLine="75"/>
              <w:jc w:val="center"/>
              <w:rPr>
                <w:sz w:val="28"/>
                <w:szCs w:val="28"/>
                <w:shd w:val="clear" w:color="auto" w:fill="FFFFFF"/>
              </w:rPr>
            </w:pPr>
          </w:p>
        </w:tc>
      </w:tr>
      <w:tr w:rsidR="00EE2006">
        <w:trPr>
          <w:jc w:val="center"/>
        </w:trPr>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EE2006">
            <w:pPr>
              <w:widowControl w:val="0"/>
              <w:spacing w:line="360" w:lineRule="auto"/>
              <w:rPr>
                <w:sz w:val="28"/>
                <w:szCs w:val="28"/>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0"/>
                <w:szCs w:val="20"/>
                <w:shd w:val="clear" w:color="auto" w:fill="FFFFFF"/>
              </w:rPr>
            </w:pPr>
            <w:r>
              <w:rPr>
                <w:sz w:val="20"/>
                <w:szCs w:val="20"/>
                <w:shd w:val="clear" w:color="auto" w:fill="FFFFFF"/>
              </w:rPr>
              <w:t>За - 4</w:t>
            </w:r>
          </w:p>
          <w:p w:rsidR="00EE2006" w:rsidRDefault="00912F16">
            <w:pPr>
              <w:widowControl w:val="0"/>
              <w:jc w:val="both"/>
              <w:rPr>
                <w:sz w:val="20"/>
                <w:szCs w:val="20"/>
                <w:shd w:val="clear" w:color="auto" w:fill="FFFFFF"/>
              </w:rPr>
            </w:pPr>
            <w:r>
              <w:rPr>
                <w:sz w:val="20"/>
                <w:szCs w:val="20"/>
                <w:shd w:val="clear" w:color="auto" w:fill="FFFFFF"/>
              </w:rPr>
              <w:t>Проти – 1</w:t>
            </w:r>
          </w:p>
          <w:p w:rsidR="00EE2006" w:rsidRDefault="00912F16">
            <w:pPr>
              <w:widowControl w:val="0"/>
              <w:jc w:val="both"/>
              <w:rPr>
                <w:sz w:val="20"/>
                <w:szCs w:val="20"/>
                <w:shd w:val="clear" w:color="auto" w:fill="FFFFFF"/>
              </w:rPr>
            </w:pPr>
            <w:r>
              <w:rPr>
                <w:sz w:val="20"/>
                <w:szCs w:val="20"/>
                <w:shd w:val="clear" w:color="auto" w:fill="FFFFFF"/>
              </w:rPr>
              <w:t>Утрим.- 1</w:t>
            </w:r>
          </w:p>
        </w:tc>
        <w:tc>
          <w:tcPr>
            <w:tcW w:w="852"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both"/>
              <w:rPr>
                <w:sz w:val="20"/>
                <w:szCs w:val="20"/>
                <w:shd w:val="clear" w:color="auto" w:fill="FFFFFF"/>
              </w:rPr>
            </w:pPr>
            <w:r>
              <w:rPr>
                <w:sz w:val="20"/>
                <w:szCs w:val="20"/>
                <w:shd w:val="clear" w:color="auto" w:fill="FFFFFF"/>
              </w:rPr>
              <w:t>За -6</w:t>
            </w:r>
          </w:p>
          <w:p w:rsidR="00EE2006" w:rsidRDefault="00912F16">
            <w:pPr>
              <w:widowControl w:val="0"/>
              <w:jc w:val="both"/>
              <w:rPr>
                <w:sz w:val="20"/>
                <w:szCs w:val="20"/>
                <w:shd w:val="clear" w:color="auto" w:fill="FFFFFF"/>
              </w:rPr>
            </w:pPr>
            <w:r>
              <w:rPr>
                <w:sz w:val="20"/>
                <w:szCs w:val="20"/>
                <w:shd w:val="clear" w:color="auto" w:fill="FFFFFF"/>
              </w:rPr>
              <w:t>Проти - 0</w:t>
            </w:r>
          </w:p>
          <w:p w:rsidR="00EE2006" w:rsidRDefault="00EE2006">
            <w:pPr>
              <w:widowControl w:val="0"/>
              <w:jc w:val="both"/>
              <w:rPr>
                <w:sz w:val="20"/>
                <w:szCs w:val="20"/>
                <w:shd w:val="clear" w:color="auto" w:fill="FFFFFF"/>
              </w:rPr>
            </w:pPr>
          </w:p>
        </w:tc>
        <w:tc>
          <w:tcPr>
            <w:tcW w:w="850"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both"/>
              <w:rPr>
                <w:sz w:val="20"/>
                <w:szCs w:val="20"/>
                <w:shd w:val="clear" w:color="auto" w:fill="FFFFFF"/>
              </w:rPr>
            </w:pPr>
            <w:r>
              <w:rPr>
                <w:sz w:val="20"/>
                <w:szCs w:val="20"/>
                <w:shd w:val="clear" w:color="auto" w:fill="FFFFFF"/>
              </w:rPr>
              <w:t>За - 0</w:t>
            </w:r>
          </w:p>
          <w:p w:rsidR="00EE2006" w:rsidRDefault="00912F16">
            <w:pPr>
              <w:widowControl w:val="0"/>
              <w:jc w:val="both"/>
              <w:rPr>
                <w:sz w:val="20"/>
                <w:szCs w:val="20"/>
                <w:shd w:val="clear" w:color="auto" w:fill="FFFFFF"/>
              </w:rPr>
            </w:pPr>
            <w:r>
              <w:rPr>
                <w:sz w:val="20"/>
                <w:szCs w:val="20"/>
                <w:shd w:val="clear" w:color="auto" w:fill="FFFFFF"/>
              </w:rPr>
              <w:t>Проти - 6</w:t>
            </w:r>
          </w:p>
        </w:tc>
        <w:tc>
          <w:tcPr>
            <w:tcW w:w="850"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both"/>
              <w:rPr>
                <w:sz w:val="20"/>
                <w:szCs w:val="20"/>
                <w:shd w:val="clear" w:color="auto" w:fill="FFFFFF"/>
              </w:rPr>
            </w:pPr>
            <w:r>
              <w:rPr>
                <w:sz w:val="20"/>
                <w:szCs w:val="20"/>
                <w:shd w:val="clear" w:color="auto" w:fill="FFFFFF"/>
              </w:rPr>
              <w:t>За -6</w:t>
            </w:r>
          </w:p>
          <w:p w:rsidR="00EE2006" w:rsidRDefault="00912F16">
            <w:pPr>
              <w:widowControl w:val="0"/>
              <w:jc w:val="both"/>
              <w:rPr>
                <w:sz w:val="20"/>
                <w:szCs w:val="20"/>
                <w:shd w:val="clear" w:color="auto" w:fill="FFFFFF"/>
              </w:rPr>
            </w:pPr>
            <w:r>
              <w:rPr>
                <w:sz w:val="20"/>
                <w:szCs w:val="20"/>
                <w:shd w:val="clear" w:color="auto" w:fill="FFFFFF"/>
              </w:rPr>
              <w:t>Проти - 0</w:t>
            </w:r>
          </w:p>
        </w:tc>
        <w:tc>
          <w:tcPr>
            <w:tcW w:w="993"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both"/>
              <w:rPr>
                <w:sz w:val="20"/>
                <w:szCs w:val="20"/>
                <w:shd w:val="clear" w:color="auto" w:fill="FFFFFF"/>
              </w:rPr>
            </w:pPr>
            <w:r>
              <w:rPr>
                <w:sz w:val="20"/>
                <w:szCs w:val="20"/>
                <w:shd w:val="clear" w:color="auto" w:fill="FFFFFF"/>
              </w:rPr>
              <w:t>За -6</w:t>
            </w:r>
          </w:p>
          <w:p w:rsidR="00EE2006" w:rsidRDefault="00912F16">
            <w:pPr>
              <w:widowControl w:val="0"/>
              <w:jc w:val="both"/>
              <w:rPr>
                <w:sz w:val="20"/>
                <w:szCs w:val="20"/>
                <w:shd w:val="clear" w:color="auto" w:fill="FFFFFF"/>
              </w:rPr>
            </w:pPr>
            <w:r>
              <w:rPr>
                <w:sz w:val="20"/>
                <w:szCs w:val="20"/>
                <w:shd w:val="clear" w:color="auto" w:fill="FFFFFF"/>
              </w:rPr>
              <w:t>Проти - 0</w:t>
            </w:r>
          </w:p>
        </w:tc>
        <w:tc>
          <w:tcPr>
            <w:tcW w:w="851"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both"/>
              <w:rPr>
                <w:sz w:val="20"/>
                <w:szCs w:val="20"/>
                <w:shd w:val="clear" w:color="auto" w:fill="FFFFFF"/>
              </w:rPr>
            </w:pPr>
            <w:r>
              <w:rPr>
                <w:sz w:val="20"/>
                <w:szCs w:val="20"/>
                <w:shd w:val="clear" w:color="auto" w:fill="FFFFFF"/>
              </w:rPr>
              <w:t>За - 6</w:t>
            </w:r>
          </w:p>
          <w:p w:rsidR="00EE2006" w:rsidRDefault="00912F16">
            <w:pPr>
              <w:widowControl w:val="0"/>
              <w:jc w:val="both"/>
              <w:rPr>
                <w:sz w:val="20"/>
                <w:szCs w:val="20"/>
                <w:shd w:val="clear" w:color="auto" w:fill="FFFFFF"/>
              </w:rPr>
            </w:pPr>
            <w:r>
              <w:rPr>
                <w:sz w:val="20"/>
                <w:szCs w:val="20"/>
                <w:shd w:val="clear" w:color="auto" w:fill="FFFFFF"/>
              </w:rPr>
              <w:t>Проти - 0</w:t>
            </w:r>
          </w:p>
        </w:tc>
        <w:tc>
          <w:tcPr>
            <w:tcW w:w="708"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both"/>
              <w:rPr>
                <w:sz w:val="20"/>
                <w:szCs w:val="20"/>
                <w:shd w:val="clear" w:color="auto" w:fill="FFFFFF"/>
              </w:rPr>
            </w:pPr>
            <w:r>
              <w:rPr>
                <w:sz w:val="20"/>
                <w:szCs w:val="20"/>
                <w:shd w:val="clear" w:color="auto" w:fill="FFFFFF"/>
              </w:rPr>
              <w:t>За - 6</w:t>
            </w:r>
          </w:p>
          <w:p w:rsidR="00EE2006" w:rsidRDefault="00912F16">
            <w:pPr>
              <w:widowControl w:val="0"/>
              <w:jc w:val="both"/>
              <w:rPr>
                <w:sz w:val="20"/>
                <w:szCs w:val="20"/>
                <w:shd w:val="clear" w:color="auto" w:fill="FFFFFF"/>
              </w:rPr>
            </w:pPr>
            <w:r>
              <w:rPr>
                <w:sz w:val="20"/>
                <w:szCs w:val="20"/>
                <w:shd w:val="clear" w:color="auto" w:fill="FFFFFF"/>
              </w:rPr>
              <w:t>Проти - 0</w:t>
            </w:r>
          </w:p>
        </w:tc>
        <w:tc>
          <w:tcPr>
            <w:tcW w:w="848"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both"/>
              <w:rPr>
                <w:sz w:val="20"/>
                <w:szCs w:val="20"/>
                <w:shd w:val="clear" w:color="auto" w:fill="FFFFFF"/>
              </w:rPr>
            </w:pPr>
            <w:r>
              <w:rPr>
                <w:sz w:val="20"/>
                <w:szCs w:val="20"/>
                <w:shd w:val="clear" w:color="auto" w:fill="FFFFFF"/>
              </w:rPr>
              <w:t>За - 3</w:t>
            </w:r>
          </w:p>
          <w:p w:rsidR="00EE2006" w:rsidRDefault="00912F16">
            <w:pPr>
              <w:widowControl w:val="0"/>
              <w:jc w:val="both"/>
              <w:rPr>
                <w:sz w:val="20"/>
                <w:szCs w:val="20"/>
                <w:shd w:val="clear" w:color="auto" w:fill="FFFFFF"/>
              </w:rPr>
            </w:pPr>
            <w:r>
              <w:rPr>
                <w:sz w:val="20"/>
                <w:szCs w:val="20"/>
                <w:shd w:val="clear" w:color="auto" w:fill="FFFFFF"/>
              </w:rPr>
              <w:t>Проти - 3</w:t>
            </w:r>
          </w:p>
        </w:tc>
      </w:tr>
    </w:tbl>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912F16">
      <w:pPr>
        <w:pStyle w:val="22"/>
        <w:spacing w:after="0" w:line="240" w:lineRule="auto"/>
        <w:ind w:left="0"/>
        <w:jc w:val="both"/>
        <w:rPr>
          <w:sz w:val="28"/>
          <w:szCs w:val="28"/>
          <w:lang w:val="uk-UA"/>
        </w:rPr>
      </w:pPr>
      <w:r>
        <w:rPr>
          <w:sz w:val="28"/>
          <w:szCs w:val="28"/>
          <w:lang w:val="uk-UA"/>
        </w:rPr>
        <w:t xml:space="preserve">Заступник начальника </w:t>
      </w:r>
    </w:p>
    <w:p w:rsidR="00EE2006" w:rsidRDefault="00912F16">
      <w:pPr>
        <w:pStyle w:val="22"/>
        <w:spacing w:after="0" w:line="240" w:lineRule="auto"/>
        <w:ind w:left="0"/>
        <w:jc w:val="both"/>
        <w:rPr>
          <w:sz w:val="28"/>
          <w:szCs w:val="28"/>
          <w:lang w:val="uk-UA"/>
        </w:rPr>
      </w:pPr>
      <w:r>
        <w:rPr>
          <w:sz w:val="28"/>
          <w:szCs w:val="28"/>
          <w:lang w:val="uk-UA"/>
        </w:rPr>
        <w:t xml:space="preserve">управління культури та молоді, секретар комісії </w:t>
      </w:r>
      <w:r>
        <w:rPr>
          <w:sz w:val="28"/>
          <w:szCs w:val="28"/>
          <w:lang w:val="uk-UA"/>
        </w:rPr>
        <w:tab/>
      </w:r>
      <w:r>
        <w:rPr>
          <w:sz w:val="28"/>
          <w:szCs w:val="28"/>
          <w:lang w:val="uk-UA"/>
        </w:rPr>
        <w:tab/>
      </w:r>
      <w:r>
        <w:rPr>
          <w:sz w:val="28"/>
          <w:szCs w:val="28"/>
          <w:lang w:val="uk-UA"/>
        </w:rPr>
        <w:tab/>
      </w:r>
      <w:r w:rsidR="00F9261F">
        <w:rPr>
          <w:sz w:val="28"/>
          <w:szCs w:val="28"/>
          <w:lang w:val="uk-UA"/>
        </w:rPr>
        <w:t>підпис</w:t>
      </w:r>
      <w:r w:rsidR="00F9261F">
        <w:rPr>
          <w:sz w:val="28"/>
          <w:szCs w:val="28"/>
          <w:lang w:val="uk-UA"/>
        </w:rPr>
        <w:tab/>
      </w:r>
      <w:r w:rsidR="00F9261F">
        <w:rPr>
          <w:sz w:val="28"/>
          <w:szCs w:val="28"/>
          <w:lang w:val="uk-UA"/>
        </w:rPr>
        <w:tab/>
      </w:r>
      <w:r w:rsidR="00F9261F">
        <w:rPr>
          <w:sz w:val="28"/>
          <w:szCs w:val="28"/>
          <w:lang w:val="uk-UA"/>
        </w:rPr>
        <w:tab/>
      </w:r>
      <w:r w:rsidR="00F9261F">
        <w:rPr>
          <w:sz w:val="28"/>
          <w:szCs w:val="28"/>
          <w:lang w:val="uk-UA"/>
        </w:rPr>
        <w:tab/>
      </w:r>
      <w:r w:rsidR="00F9261F">
        <w:rPr>
          <w:sz w:val="28"/>
          <w:szCs w:val="28"/>
          <w:lang w:val="uk-UA"/>
        </w:rPr>
        <w:tab/>
      </w:r>
      <w:r>
        <w:rPr>
          <w:sz w:val="28"/>
          <w:szCs w:val="28"/>
          <w:lang w:val="uk-UA"/>
        </w:rPr>
        <w:t>Тетяна НЕСВАТ</w:t>
      </w:r>
    </w:p>
    <w:p w:rsidR="00EE2006" w:rsidRDefault="00EE2006">
      <w:pPr>
        <w:pStyle w:val="22"/>
        <w:spacing w:after="0" w:line="240" w:lineRule="auto"/>
        <w:ind w:left="11765"/>
        <w:jc w:val="both"/>
        <w:rPr>
          <w:sz w:val="28"/>
          <w:szCs w:val="28"/>
          <w:lang w:val="uk-UA"/>
        </w:rPr>
      </w:pPr>
    </w:p>
    <w:p w:rsidR="00EE2006" w:rsidRDefault="00912F16">
      <w:pPr>
        <w:pStyle w:val="22"/>
        <w:spacing w:after="0" w:line="240" w:lineRule="auto"/>
        <w:ind w:left="11765"/>
        <w:jc w:val="both"/>
        <w:rPr>
          <w:sz w:val="28"/>
          <w:szCs w:val="28"/>
          <w:lang w:val="uk-UA"/>
        </w:rPr>
      </w:pPr>
      <w:r>
        <w:br w:type="page"/>
      </w:r>
    </w:p>
    <w:p w:rsidR="00EE2006" w:rsidRDefault="00912F16">
      <w:pPr>
        <w:pStyle w:val="22"/>
        <w:spacing w:after="0" w:line="240" w:lineRule="auto"/>
        <w:ind w:left="11199"/>
        <w:jc w:val="both"/>
        <w:rPr>
          <w:sz w:val="28"/>
          <w:szCs w:val="28"/>
          <w:lang w:val="uk-UA"/>
        </w:rPr>
      </w:pPr>
      <w:r>
        <w:rPr>
          <w:sz w:val="28"/>
          <w:szCs w:val="28"/>
          <w:lang w:val="uk-UA"/>
        </w:rPr>
        <w:t>Додаток 2 до Протоколу</w:t>
      </w:r>
    </w:p>
    <w:p w:rsidR="00EE2006" w:rsidRDefault="00912F16">
      <w:pPr>
        <w:pStyle w:val="22"/>
        <w:spacing w:after="0" w:line="240" w:lineRule="auto"/>
        <w:ind w:left="11199"/>
        <w:jc w:val="both"/>
        <w:rPr>
          <w:sz w:val="28"/>
          <w:szCs w:val="28"/>
          <w:lang w:val="uk-UA"/>
        </w:rPr>
      </w:pPr>
      <w:r>
        <w:rPr>
          <w:sz w:val="28"/>
          <w:szCs w:val="28"/>
          <w:lang w:val="uk-UA"/>
        </w:rPr>
        <w:t>від 12.11.2021</w:t>
      </w:r>
    </w:p>
    <w:p w:rsidR="00EE2006" w:rsidRDefault="00EE2006">
      <w:pPr>
        <w:pStyle w:val="22"/>
        <w:spacing w:after="0" w:line="240" w:lineRule="auto"/>
        <w:ind w:left="11765"/>
        <w:jc w:val="both"/>
        <w:rPr>
          <w:sz w:val="28"/>
          <w:szCs w:val="28"/>
          <w:lang w:val="uk-UA"/>
        </w:rPr>
      </w:pPr>
    </w:p>
    <w:tbl>
      <w:tblPr>
        <w:tblpPr w:leftFromText="180" w:rightFromText="180" w:vertAnchor="text" w:horzAnchor="margin" w:tblpXSpec="center" w:tblpY="314"/>
        <w:tblW w:w="11515" w:type="dxa"/>
        <w:jc w:val="center"/>
        <w:tblLayout w:type="fixed"/>
        <w:tblLook w:val="0000" w:firstRow="0" w:lastRow="0" w:firstColumn="0" w:lastColumn="0" w:noHBand="0" w:noVBand="0"/>
      </w:tblPr>
      <w:tblGrid>
        <w:gridCol w:w="5593"/>
        <w:gridCol w:w="1105"/>
        <w:gridCol w:w="140"/>
        <w:gridCol w:w="994"/>
        <w:gridCol w:w="1133"/>
        <w:gridCol w:w="1277"/>
        <w:gridCol w:w="1273"/>
      </w:tblGrid>
      <w:tr w:rsidR="00EE2006" w:rsidTr="00BA22EE">
        <w:trPr>
          <w:cantSplit/>
          <w:trHeight w:val="2122"/>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006" w:rsidRDefault="00912F16">
            <w:pPr>
              <w:widowControl w:val="0"/>
              <w:jc w:val="center"/>
              <w:rPr>
                <w:sz w:val="28"/>
                <w:szCs w:val="28"/>
                <w:shd w:val="clear" w:color="auto" w:fill="FFFFFF"/>
              </w:rPr>
            </w:pPr>
            <w:r>
              <w:rPr>
                <w:sz w:val="28"/>
                <w:szCs w:val="28"/>
                <w:shd w:val="clear" w:color="auto" w:fill="FFFFFF"/>
              </w:rPr>
              <w:t>ПІБ</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E2006" w:rsidRPr="00BA22EE" w:rsidRDefault="00912F16">
            <w:pPr>
              <w:widowControl w:val="0"/>
              <w:tabs>
                <w:tab w:val="left" w:pos="176"/>
              </w:tabs>
              <w:ind w:left="113" w:right="113"/>
              <w:jc w:val="center"/>
              <w:rPr>
                <w:sz w:val="28"/>
                <w:szCs w:val="28"/>
                <w:shd w:val="clear" w:color="auto" w:fill="FFFFFF"/>
              </w:rPr>
            </w:pPr>
            <w:r w:rsidRPr="00BA22EE">
              <w:rPr>
                <w:sz w:val="28"/>
                <w:szCs w:val="28"/>
                <w:shd w:val="clear" w:color="auto" w:fill="FFFFFF"/>
              </w:rPr>
              <w:t>Соболєва А.</w:t>
            </w:r>
          </w:p>
        </w:tc>
        <w:tc>
          <w:tcPr>
            <w:tcW w:w="994" w:type="dxa"/>
            <w:tcBorders>
              <w:top w:val="single" w:sz="4" w:space="0" w:color="000000"/>
              <w:left w:val="single" w:sz="4" w:space="0" w:color="000000"/>
              <w:bottom w:val="single" w:sz="4" w:space="0" w:color="000000"/>
              <w:right w:val="single" w:sz="4" w:space="0" w:color="000000"/>
            </w:tcBorders>
            <w:textDirection w:val="btLr"/>
            <w:vAlign w:val="center"/>
          </w:tcPr>
          <w:p w:rsidR="00EE2006" w:rsidRPr="00BA22EE" w:rsidRDefault="00912F16">
            <w:pPr>
              <w:widowControl w:val="0"/>
              <w:tabs>
                <w:tab w:val="left" w:pos="176"/>
              </w:tabs>
              <w:ind w:left="113" w:right="113"/>
              <w:rPr>
                <w:sz w:val="28"/>
                <w:szCs w:val="28"/>
                <w:shd w:val="clear" w:color="auto" w:fill="FFFFFF"/>
              </w:rPr>
            </w:pPr>
            <w:r w:rsidRPr="00BA22EE">
              <w:rPr>
                <w:sz w:val="28"/>
                <w:szCs w:val="28"/>
                <w:shd w:val="clear" w:color="auto" w:fill="FFFFFF"/>
              </w:rPr>
              <w:t xml:space="preserve">  Макаркіна Д.</w:t>
            </w:r>
          </w:p>
        </w:tc>
        <w:tc>
          <w:tcPr>
            <w:tcW w:w="1133" w:type="dxa"/>
            <w:tcBorders>
              <w:top w:val="single" w:sz="4" w:space="0" w:color="000000"/>
              <w:left w:val="single" w:sz="4" w:space="0" w:color="000000"/>
              <w:bottom w:val="single" w:sz="4" w:space="0" w:color="000000"/>
              <w:right w:val="single" w:sz="4" w:space="0" w:color="000000"/>
            </w:tcBorders>
            <w:textDirection w:val="btLr"/>
            <w:vAlign w:val="center"/>
          </w:tcPr>
          <w:p w:rsidR="00EE2006" w:rsidRPr="00BA22EE" w:rsidRDefault="00912F16">
            <w:pPr>
              <w:widowControl w:val="0"/>
              <w:tabs>
                <w:tab w:val="left" w:pos="176"/>
              </w:tabs>
              <w:ind w:left="113" w:right="113"/>
              <w:rPr>
                <w:sz w:val="28"/>
                <w:szCs w:val="28"/>
                <w:shd w:val="clear" w:color="auto" w:fill="FFFFFF"/>
              </w:rPr>
            </w:pPr>
            <w:r w:rsidRPr="00BA22EE">
              <w:rPr>
                <w:sz w:val="28"/>
                <w:szCs w:val="28"/>
                <w:shd w:val="clear" w:color="auto" w:fill="FFFFFF"/>
              </w:rPr>
              <w:t xml:space="preserve">  Борисова Ю.</w:t>
            </w:r>
          </w:p>
        </w:tc>
        <w:tc>
          <w:tcPr>
            <w:tcW w:w="1277" w:type="dxa"/>
            <w:tcBorders>
              <w:top w:val="single" w:sz="4" w:space="0" w:color="000000"/>
              <w:left w:val="single" w:sz="4" w:space="0" w:color="000000"/>
              <w:bottom w:val="single" w:sz="4" w:space="0" w:color="000000"/>
              <w:right w:val="single" w:sz="4" w:space="0" w:color="000000"/>
            </w:tcBorders>
            <w:textDirection w:val="btLr"/>
            <w:vAlign w:val="center"/>
          </w:tcPr>
          <w:p w:rsidR="00EE2006" w:rsidRPr="00BA22EE" w:rsidRDefault="00912F16">
            <w:pPr>
              <w:widowControl w:val="0"/>
              <w:tabs>
                <w:tab w:val="left" w:pos="176"/>
              </w:tabs>
              <w:ind w:left="113" w:right="113"/>
              <w:jc w:val="center"/>
              <w:rPr>
                <w:sz w:val="28"/>
                <w:szCs w:val="28"/>
                <w:shd w:val="clear" w:color="auto" w:fill="FFFFFF"/>
              </w:rPr>
            </w:pPr>
            <w:r w:rsidRPr="00BA22EE">
              <w:rPr>
                <w:sz w:val="28"/>
                <w:szCs w:val="28"/>
                <w:shd w:val="clear" w:color="auto" w:fill="FFFFFF"/>
              </w:rPr>
              <w:t>Петрущенко Є.</w:t>
            </w:r>
          </w:p>
        </w:tc>
        <w:tc>
          <w:tcPr>
            <w:tcW w:w="1273" w:type="dxa"/>
            <w:tcBorders>
              <w:top w:val="single" w:sz="4" w:space="0" w:color="000000"/>
              <w:left w:val="single" w:sz="4" w:space="0" w:color="000000"/>
              <w:bottom w:val="single" w:sz="4" w:space="0" w:color="000000"/>
              <w:right w:val="single" w:sz="4" w:space="0" w:color="000000"/>
            </w:tcBorders>
            <w:textDirection w:val="btLr"/>
          </w:tcPr>
          <w:p w:rsidR="00EE2006" w:rsidRPr="00BA22EE" w:rsidRDefault="00912F16" w:rsidP="00BA22EE">
            <w:pPr>
              <w:widowControl w:val="0"/>
              <w:tabs>
                <w:tab w:val="left" w:pos="176"/>
              </w:tabs>
              <w:ind w:left="113" w:right="113"/>
              <w:jc w:val="center"/>
              <w:rPr>
                <w:sz w:val="28"/>
                <w:szCs w:val="28"/>
                <w:shd w:val="clear" w:color="auto" w:fill="FFFFFF"/>
              </w:rPr>
            </w:pPr>
            <w:r w:rsidRPr="00BA22EE">
              <w:rPr>
                <w:sz w:val="28"/>
                <w:szCs w:val="28"/>
                <w:shd w:val="clear" w:color="auto" w:fill="FFFFFF"/>
              </w:rPr>
              <w:t xml:space="preserve">  Прудиус Є.</w:t>
            </w:r>
          </w:p>
        </w:tc>
      </w:tr>
      <w:tr w:rsidR="00EE2006">
        <w:trPr>
          <w:trHeight w:val="76"/>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ind w:hanging="12"/>
              <w:jc w:val="both"/>
              <w:rPr>
                <w:sz w:val="28"/>
                <w:szCs w:val="28"/>
              </w:rPr>
            </w:pPr>
            <w:r>
              <w:rPr>
                <w:sz w:val="28"/>
                <w:szCs w:val="28"/>
              </w:rPr>
              <w:t>Семікін М.О</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994"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center"/>
              <w:rPr>
                <w:sz w:val="28"/>
                <w:szCs w:val="28"/>
              </w:rPr>
            </w:pPr>
            <w:r>
              <w:rPr>
                <w:sz w:val="28"/>
                <w:szCs w:val="28"/>
                <w:shd w:val="clear" w:color="auto" w:fill="FFFFFF"/>
              </w:rPr>
              <w:t>+</w:t>
            </w:r>
          </w:p>
        </w:tc>
        <w:tc>
          <w:tcPr>
            <w:tcW w:w="1133"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1277"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1273" w:type="dxa"/>
            <w:tcBorders>
              <w:top w:val="single" w:sz="4" w:space="0" w:color="000000"/>
              <w:left w:val="single" w:sz="4" w:space="0" w:color="000000"/>
              <w:bottom w:val="single" w:sz="4" w:space="0" w:color="000000"/>
              <w:right w:val="single" w:sz="4" w:space="0" w:color="000000"/>
            </w:tcBorders>
          </w:tcPr>
          <w:p w:rsidR="00EE2006" w:rsidRDefault="00912F16">
            <w:pPr>
              <w:widowControl w:val="0"/>
              <w:rPr>
                <w:sz w:val="28"/>
                <w:szCs w:val="28"/>
              </w:rPr>
            </w:pPr>
            <w:r>
              <w:rPr>
                <w:sz w:val="28"/>
                <w:szCs w:val="28"/>
                <w:shd w:val="clear" w:color="auto" w:fill="FFFFFF"/>
              </w:rPr>
              <w:t>+</w:t>
            </w:r>
          </w:p>
        </w:tc>
      </w:tr>
      <w:tr w:rsidR="00EE2006">
        <w:trPr>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ind w:hanging="12"/>
              <w:jc w:val="both"/>
              <w:rPr>
                <w:sz w:val="28"/>
                <w:szCs w:val="28"/>
              </w:rPr>
            </w:pPr>
            <w:r>
              <w:rPr>
                <w:sz w:val="28"/>
                <w:szCs w:val="28"/>
              </w:rPr>
              <w:t>Жорняк А.М.</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center"/>
              <w:rPr>
                <w:sz w:val="28"/>
                <w:szCs w:val="28"/>
              </w:rPr>
            </w:pPr>
            <w:r>
              <w:rPr>
                <w:sz w:val="28"/>
                <w:szCs w:val="28"/>
                <w:shd w:val="clear" w:color="auto" w:fill="FFFFFF"/>
              </w:rPr>
              <w:t>+</w:t>
            </w:r>
          </w:p>
        </w:tc>
        <w:tc>
          <w:tcPr>
            <w:tcW w:w="994"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center"/>
              <w:rPr>
                <w:sz w:val="28"/>
                <w:szCs w:val="28"/>
              </w:rPr>
            </w:pPr>
            <w:r>
              <w:rPr>
                <w:sz w:val="28"/>
                <w:szCs w:val="28"/>
                <w:shd w:val="clear" w:color="auto" w:fill="FFFFFF"/>
              </w:rPr>
              <w:t>+</w:t>
            </w:r>
          </w:p>
        </w:tc>
        <w:tc>
          <w:tcPr>
            <w:tcW w:w="1133"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1277"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1273" w:type="dxa"/>
            <w:tcBorders>
              <w:top w:val="single" w:sz="4" w:space="0" w:color="000000"/>
              <w:left w:val="single" w:sz="4" w:space="0" w:color="000000"/>
              <w:bottom w:val="single" w:sz="4" w:space="0" w:color="000000"/>
              <w:right w:val="single" w:sz="4" w:space="0" w:color="000000"/>
            </w:tcBorders>
          </w:tcPr>
          <w:p w:rsidR="00EE2006" w:rsidRDefault="00912F16">
            <w:pPr>
              <w:widowControl w:val="0"/>
              <w:rPr>
                <w:sz w:val="28"/>
                <w:szCs w:val="28"/>
              </w:rPr>
            </w:pPr>
            <w:r>
              <w:rPr>
                <w:sz w:val="28"/>
                <w:szCs w:val="28"/>
                <w:shd w:val="clear" w:color="auto" w:fill="FFFFFF"/>
              </w:rPr>
              <w:t>+</w:t>
            </w:r>
          </w:p>
        </w:tc>
      </w:tr>
      <w:tr w:rsidR="00EE2006">
        <w:trPr>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ind w:hanging="12"/>
              <w:jc w:val="both"/>
              <w:rPr>
                <w:sz w:val="28"/>
                <w:szCs w:val="28"/>
              </w:rPr>
            </w:pPr>
            <w:r>
              <w:rPr>
                <w:sz w:val="28"/>
                <w:szCs w:val="28"/>
              </w:rPr>
              <w:t>Несват Т.В.</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center"/>
              <w:rPr>
                <w:sz w:val="28"/>
                <w:szCs w:val="28"/>
              </w:rPr>
            </w:pPr>
            <w:r>
              <w:rPr>
                <w:sz w:val="28"/>
                <w:szCs w:val="28"/>
                <w:shd w:val="clear" w:color="auto" w:fill="FFFFFF"/>
              </w:rPr>
              <w:t>+</w:t>
            </w:r>
          </w:p>
        </w:tc>
        <w:tc>
          <w:tcPr>
            <w:tcW w:w="994"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center"/>
              <w:rPr>
                <w:sz w:val="28"/>
                <w:szCs w:val="28"/>
              </w:rPr>
            </w:pPr>
            <w:r>
              <w:rPr>
                <w:sz w:val="28"/>
                <w:szCs w:val="28"/>
                <w:shd w:val="clear" w:color="auto" w:fill="FFFFFF"/>
              </w:rPr>
              <w:t>+</w:t>
            </w:r>
          </w:p>
        </w:tc>
        <w:tc>
          <w:tcPr>
            <w:tcW w:w="1133"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1277"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1273" w:type="dxa"/>
            <w:tcBorders>
              <w:top w:val="single" w:sz="4" w:space="0" w:color="000000"/>
              <w:left w:val="single" w:sz="4" w:space="0" w:color="000000"/>
              <w:bottom w:val="single" w:sz="4" w:space="0" w:color="000000"/>
              <w:right w:val="single" w:sz="4" w:space="0" w:color="000000"/>
            </w:tcBorders>
          </w:tcPr>
          <w:p w:rsidR="00EE2006" w:rsidRDefault="00912F16">
            <w:pPr>
              <w:widowControl w:val="0"/>
              <w:rPr>
                <w:sz w:val="28"/>
                <w:szCs w:val="28"/>
              </w:rPr>
            </w:pPr>
            <w:r>
              <w:rPr>
                <w:sz w:val="28"/>
                <w:szCs w:val="28"/>
                <w:shd w:val="clear" w:color="auto" w:fill="FFFFFF"/>
              </w:rPr>
              <w:t>+</w:t>
            </w:r>
          </w:p>
        </w:tc>
      </w:tr>
      <w:tr w:rsidR="00EE2006">
        <w:trPr>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8"/>
                <w:szCs w:val="28"/>
              </w:rPr>
            </w:pPr>
            <w:r>
              <w:rPr>
                <w:sz w:val="28"/>
                <w:szCs w:val="28"/>
              </w:rPr>
              <w:t>Щербак І.А.</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center"/>
              <w:rPr>
                <w:sz w:val="28"/>
                <w:szCs w:val="28"/>
              </w:rPr>
            </w:pPr>
            <w:r>
              <w:rPr>
                <w:sz w:val="28"/>
                <w:szCs w:val="28"/>
                <w:shd w:val="clear" w:color="auto" w:fill="FFFFFF"/>
              </w:rPr>
              <w:t>+</w:t>
            </w:r>
          </w:p>
        </w:tc>
        <w:tc>
          <w:tcPr>
            <w:tcW w:w="994"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center"/>
              <w:rPr>
                <w:sz w:val="28"/>
                <w:szCs w:val="28"/>
              </w:rPr>
            </w:pPr>
            <w:r>
              <w:rPr>
                <w:sz w:val="28"/>
                <w:szCs w:val="28"/>
                <w:shd w:val="clear" w:color="auto" w:fill="FFFFFF"/>
              </w:rPr>
              <w:t>+</w:t>
            </w:r>
          </w:p>
        </w:tc>
        <w:tc>
          <w:tcPr>
            <w:tcW w:w="1133"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1277"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1273" w:type="dxa"/>
            <w:tcBorders>
              <w:top w:val="single" w:sz="4" w:space="0" w:color="000000"/>
              <w:left w:val="single" w:sz="4" w:space="0" w:color="000000"/>
              <w:bottom w:val="single" w:sz="4" w:space="0" w:color="000000"/>
              <w:right w:val="single" w:sz="4" w:space="0" w:color="000000"/>
            </w:tcBorders>
          </w:tcPr>
          <w:p w:rsidR="00EE2006" w:rsidRDefault="00912F16">
            <w:pPr>
              <w:widowControl w:val="0"/>
              <w:rPr>
                <w:sz w:val="28"/>
                <w:szCs w:val="28"/>
              </w:rPr>
            </w:pPr>
            <w:r>
              <w:rPr>
                <w:sz w:val="28"/>
                <w:szCs w:val="28"/>
                <w:shd w:val="clear" w:color="auto" w:fill="FFFFFF"/>
              </w:rPr>
              <w:t>+</w:t>
            </w:r>
          </w:p>
        </w:tc>
      </w:tr>
      <w:tr w:rsidR="00EE2006">
        <w:trPr>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8"/>
                <w:szCs w:val="28"/>
              </w:rPr>
            </w:pPr>
            <w:r>
              <w:rPr>
                <w:sz w:val="28"/>
                <w:szCs w:val="28"/>
              </w:rPr>
              <w:t>Ткаченко Т.М.</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center"/>
              <w:rPr>
                <w:sz w:val="28"/>
                <w:szCs w:val="28"/>
              </w:rPr>
            </w:pPr>
            <w:r>
              <w:rPr>
                <w:sz w:val="28"/>
                <w:szCs w:val="28"/>
                <w:shd w:val="clear" w:color="auto" w:fill="FFFFFF"/>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center"/>
              <w:rPr>
                <w:sz w:val="28"/>
                <w:szCs w:val="28"/>
              </w:rPr>
            </w:pPr>
            <w:r>
              <w:rPr>
                <w:sz w:val="28"/>
                <w:szCs w:val="28"/>
                <w:shd w:val="clear" w:color="auto" w:fill="FFFFFF"/>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1273" w:type="dxa"/>
            <w:tcBorders>
              <w:top w:val="single" w:sz="4" w:space="0" w:color="000000"/>
              <w:left w:val="single" w:sz="4" w:space="0" w:color="000000"/>
              <w:bottom w:val="single" w:sz="4" w:space="0" w:color="000000"/>
              <w:right w:val="single" w:sz="4" w:space="0" w:color="000000"/>
            </w:tcBorders>
          </w:tcPr>
          <w:p w:rsidR="00EE2006" w:rsidRDefault="00912F16">
            <w:pPr>
              <w:widowControl w:val="0"/>
              <w:rPr>
                <w:sz w:val="28"/>
                <w:szCs w:val="28"/>
              </w:rPr>
            </w:pPr>
            <w:r>
              <w:rPr>
                <w:sz w:val="28"/>
                <w:szCs w:val="28"/>
                <w:shd w:val="clear" w:color="auto" w:fill="FFFFFF"/>
              </w:rPr>
              <w:t>+</w:t>
            </w:r>
          </w:p>
        </w:tc>
      </w:tr>
      <w:tr w:rsidR="00EE2006">
        <w:trPr>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8"/>
                <w:szCs w:val="28"/>
              </w:rPr>
            </w:pPr>
            <w:r>
              <w:rPr>
                <w:sz w:val="28"/>
                <w:szCs w:val="28"/>
              </w:rPr>
              <w:t>Донець І.Ф.</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center"/>
              <w:rPr>
                <w:sz w:val="28"/>
                <w:szCs w:val="28"/>
              </w:rPr>
            </w:pPr>
            <w:r>
              <w:rPr>
                <w:sz w:val="28"/>
                <w:szCs w:val="28"/>
                <w:shd w:val="clear" w:color="auto" w:fill="FFFFFF"/>
              </w:rPr>
              <w:t>+</w:t>
            </w:r>
          </w:p>
        </w:tc>
        <w:tc>
          <w:tcPr>
            <w:tcW w:w="994"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center"/>
              <w:rPr>
                <w:sz w:val="28"/>
                <w:szCs w:val="28"/>
              </w:rPr>
            </w:pPr>
            <w:r>
              <w:rPr>
                <w:sz w:val="28"/>
                <w:szCs w:val="28"/>
                <w:shd w:val="clear" w:color="auto" w:fill="FFFFFF"/>
              </w:rPr>
              <w:t>+</w:t>
            </w:r>
          </w:p>
        </w:tc>
        <w:tc>
          <w:tcPr>
            <w:tcW w:w="1133"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1277" w:type="dxa"/>
            <w:tcBorders>
              <w:top w:val="single" w:sz="4" w:space="0" w:color="000000"/>
              <w:left w:val="single" w:sz="4" w:space="0" w:color="000000"/>
              <w:bottom w:val="single" w:sz="4" w:space="0" w:color="000000"/>
              <w:right w:val="single" w:sz="4" w:space="0" w:color="000000"/>
            </w:tcBorders>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1273" w:type="dxa"/>
            <w:tcBorders>
              <w:top w:val="single" w:sz="4" w:space="0" w:color="000000"/>
              <w:left w:val="single" w:sz="4" w:space="0" w:color="000000"/>
              <w:bottom w:val="single" w:sz="4" w:space="0" w:color="000000"/>
              <w:right w:val="single" w:sz="4" w:space="0" w:color="000000"/>
            </w:tcBorders>
          </w:tcPr>
          <w:p w:rsidR="00EE2006" w:rsidRDefault="00912F16">
            <w:pPr>
              <w:widowControl w:val="0"/>
              <w:rPr>
                <w:sz w:val="28"/>
                <w:szCs w:val="28"/>
              </w:rPr>
            </w:pPr>
            <w:r>
              <w:rPr>
                <w:sz w:val="28"/>
                <w:szCs w:val="28"/>
                <w:shd w:val="clear" w:color="auto" w:fill="FFFFFF"/>
              </w:rPr>
              <w:t>+</w:t>
            </w:r>
          </w:p>
        </w:tc>
      </w:tr>
      <w:tr w:rsidR="00EE2006">
        <w:trPr>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8"/>
                <w:szCs w:val="28"/>
                <w:shd w:val="clear" w:color="auto" w:fill="FFFFFF"/>
              </w:rPr>
            </w:pPr>
            <w:r>
              <w:rPr>
                <w:sz w:val="28"/>
                <w:szCs w:val="28"/>
                <w:shd w:val="clear" w:color="auto" w:fill="FFFFFF"/>
              </w:rPr>
              <w:t>Кириленко Л.В.</w:t>
            </w:r>
          </w:p>
        </w:tc>
        <w:tc>
          <w:tcPr>
            <w:tcW w:w="592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center"/>
              <w:rPr>
                <w:sz w:val="28"/>
                <w:szCs w:val="28"/>
              </w:rPr>
            </w:pPr>
            <w:r>
              <w:rPr>
                <w:sz w:val="28"/>
                <w:szCs w:val="28"/>
                <w:shd w:val="clear" w:color="auto" w:fill="FFFFFF"/>
              </w:rPr>
              <w:t>Відсутні</w:t>
            </w:r>
          </w:p>
        </w:tc>
      </w:tr>
      <w:tr w:rsidR="00EE2006">
        <w:trPr>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8"/>
                <w:szCs w:val="28"/>
                <w:shd w:val="clear" w:color="auto" w:fill="FFFFFF"/>
              </w:rPr>
            </w:pPr>
            <w:r>
              <w:rPr>
                <w:sz w:val="28"/>
                <w:szCs w:val="28"/>
                <w:shd w:val="clear" w:color="auto" w:fill="FFFFFF"/>
              </w:rPr>
              <w:t>Дем’яненко А.М.</w:t>
            </w:r>
          </w:p>
        </w:tc>
        <w:tc>
          <w:tcPr>
            <w:tcW w:w="5922" w:type="dxa"/>
            <w:gridSpan w:val="6"/>
            <w:vMerge/>
            <w:tcBorders>
              <w:top w:val="single" w:sz="4" w:space="0" w:color="000000"/>
              <w:left w:val="single" w:sz="4" w:space="0" w:color="000000"/>
              <w:bottom w:val="single" w:sz="4" w:space="0" w:color="000000"/>
              <w:right w:val="single" w:sz="4" w:space="0" w:color="000000"/>
            </w:tcBorders>
          </w:tcPr>
          <w:p w:rsidR="00EE2006" w:rsidRDefault="00EE2006">
            <w:pPr>
              <w:widowControl w:val="0"/>
              <w:jc w:val="center"/>
              <w:rPr>
                <w:sz w:val="28"/>
                <w:szCs w:val="28"/>
                <w:shd w:val="clear" w:color="auto" w:fill="FFFFFF"/>
              </w:rPr>
            </w:pPr>
          </w:p>
        </w:tc>
      </w:tr>
      <w:tr w:rsidR="00EE2006">
        <w:trPr>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EE2006">
            <w:pPr>
              <w:widowControl w:val="0"/>
              <w:spacing w:line="360" w:lineRule="auto"/>
              <w:rPr>
                <w:sz w:val="28"/>
                <w:szCs w:val="28"/>
                <w:shd w:val="clear" w:color="auto" w:fill="FFFFFF"/>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0"/>
                <w:szCs w:val="20"/>
                <w:shd w:val="clear" w:color="auto" w:fill="FFFFFF"/>
              </w:rPr>
            </w:pPr>
            <w:r>
              <w:rPr>
                <w:sz w:val="20"/>
                <w:szCs w:val="20"/>
                <w:shd w:val="clear" w:color="auto" w:fill="FFFFFF"/>
              </w:rPr>
              <w:t>За - 6</w:t>
            </w:r>
          </w:p>
          <w:p w:rsidR="00EE2006" w:rsidRDefault="00912F16">
            <w:pPr>
              <w:widowControl w:val="0"/>
              <w:jc w:val="both"/>
              <w:rPr>
                <w:sz w:val="20"/>
                <w:szCs w:val="20"/>
                <w:shd w:val="clear" w:color="auto" w:fill="FFFFFF"/>
              </w:rPr>
            </w:pPr>
            <w:r>
              <w:rPr>
                <w:sz w:val="20"/>
                <w:szCs w:val="20"/>
                <w:shd w:val="clear" w:color="auto" w:fill="FFFFFF"/>
              </w:rPr>
              <w:t>Проти - 0</w:t>
            </w:r>
          </w:p>
        </w:tc>
        <w:tc>
          <w:tcPr>
            <w:tcW w:w="1134" w:type="dxa"/>
            <w:gridSpan w:val="2"/>
            <w:tcBorders>
              <w:top w:val="single" w:sz="4" w:space="0" w:color="000000"/>
              <w:left w:val="single" w:sz="4" w:space="0" w:color="000000"/>
              <w:bottom w:val="single" w:sz="4" w:space="0" w:color="000000"/>
              <w:right w:val="single" w:sz="4" w:space="0" w:color="000000"/>
            </w:tcBorders>
          </w:tcPr>
          <w:p w:rsidR="00EE2006" w:rsidRDefault="00912F16">
            <w:pPr>
              <w:widowControl w:val="0"/>
              <w:jc w:val="both"/>
              <w:rPr>
                <w:sz w:val="20"/>
                <w:szCs w:val="20"/>
                <w:shd w:val="clear" w:color="auto" w:fill="FFFFFF"/>
              </w:rPr>
            </w:pPr>
            <w:r>
              <w:rPr>
                <w:sz w:val="20"/>
                <w:szCs w:val="20"/>
                <w:shd w:val="clear" w:color="auto" w:fill="FFFFFF"/>
              </w:rPr>
              <w:t>За - 6</w:t>
            </w:r>
          </w:p>
          <w:p w:rsidR="00EE2006" w:rsidRDefault="00912F16">
            <w:pPr>
              <w:widowControl w:val="0"/>
              <w:jc w:val="both"/>
              <w:rPr>
                <w:sz w:val="20"/>
                <w:szCs w:val="20"/>
                <w:shd w:val="clear" w:color="auto" w:fill="FFFFFF"/>
              </w:rPr>
            </w:pPr>
            <w:r>
              <w:rPr>
                <w:sz w:val="20"/>
                <w:szCs w:val="20"/>
                <w:shd w:val="clear" w:color="auto" w:fill="FFFFFF"/>
              </w:rPr>
              <w:t>Проти - 0</w:t>
            </w:r>
          </w:p>
        </w:tc>
        <w:tc>
          <w:tcPr>
            <w:tcW w:w="1133"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both"/>
              <w:rPr>
                <w:sz w:val="20"/>
                <w:szCs w:val="20"/>
                <w:shd w:val="clear" w:color="auto" w:fill="FFFFFF"/>
              </w:rPr>
            </w:pPr>
            <w:r>
              <w:rPr>
                <w:sz w:val="20"/>
                <w:szCs w:val="20"/>
                <w:shd w:val="clear" w:color="auto" w:fill="FFFFFF"/>
              </w:rPr>
              <w:t>За - 2</w:t>
            </w:r>
          </w:p>
          <w:p w:rsidR="00EE2006" w:rsidRDefault="00912F16">
            <w:pPr>
              <w:widowControl w:val="0"/>
              <w:jc w:val="both"/>
              <w:rPr>
                <w:sz w:val="20"/>
                <w:szCs w:val="20"/>
                <w:shd w:val="clear" w:color="auto" w:fill="FFFFFF"/>
              </w:rPr>
            </w:pPr>
            <w:r>
              <w:rPr>
                <w:sz w:val="20"/>
                <w:szCs w:val="20"/>
                <w:shd w:val="clear" w:color="auto" w:fill="FFFFFF"/>
              </w:rPr>
              <w:t>Проти - 4</w:t>
            </w:r>
          </w:p>
        </w:tc>
        <w:tc>
          <w:tcPr>
            <w:tcW w:w="1277"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both"/>
              <w:rPr>
                <w:sz w:val="20"/>
                <w:szCs w:val="20"/>
                <w:shd w:val="clear" w:color="auto" w:fill="FFFFFF"/>
              </w:rPr>
            </w:pPr>
            <w:r>
              <w:rPr>
                <w:sz w:val="20"/>
                <w:szCs w:val="20"/>
                <w:shd w:val="clear" w:color="auto" w:fill="FFFFFF"/>
              </w:rPr>
              <w:t>За - 0</w:t>
            </w:r>
          </w:p>
          <w:p w:rsidR="00EE2006" w:rsidRDefault="00912F16">
            <w:pPr>
              <w:widowControl w:val="0"/>
              <w:jc w:val="both"/>
              <w:rPr>
                <w:sz w:val="20"/>
                <w:szCs w:val="20"/>
                <w:shd w:val="clear" w:color="auto" w:fill="FFFFFF"/>
              </w:rPr>
            </w:pPr>
            <w:r>
              <w:rPr>
                <w:sz w:val="20"/>
                <w:szCs w:val="20"/>
                <w:shd w:val="clear" w:color="auto" w:fill="FFFFFF"/>
              </w:rPr>
              <w:t>Проти - 6</w:t>
            </w:r>
          </w:p>
        </w:tc>
        <w:tc>
          <w:tcPr>
            <w:tcW w:w="1273" w:type="dxa"/>
            <w:tcBorders>
              <w:top w:val="single" w:sz="4" w:space="0" w:color="000000"/>
              <w:left w:val="single" w:sz="4" w:space="0" w:color="000000"/>
              <w:bottom w:val="single" w:sz="4" w:space="0" w:color="000000"/>
              <w:right w:val="single" w:sz="4" w:space="0" w:color="000000"/>
            </w:tcBorders>
          </w:tcPr>
          <w:p w:rsidR="00EE2006" w:rsidRDefault="00912F16">
            <w:pPr>
              <w:widowControl w:val="0"/>
              <w:jc w:val="both"/>
              <w:rPr>
                <w:sz w:val="20"/>
                <w:szCs w:val="20"/>
                <w:shd w:val="clear" w:color="auto" w:fill="FFFFFF"/>
              </w:rPr>
            </w:pPr>
            <w:r>
              <w:rPr>
                <w:sz w:val="20"/>
                <w:szCs w:val="20"/>
                <w:shd w:val="clear" w:color="auto" w:fill="FFFFFF"/>
              </w:rPr>
              <w:t>За - 6</w:t>
            </w:r>
          </w:p>
          <w:p w:rsidR="00EE2006" w:rsidRDefault="00912F16">
            <w:pPr>
              <w:widowControl w:val="0"/>
              <w:jc w:val="both"/>
              <w:rPr>
                <w:sz w:val="20"/>
                <w:szCs w:val="20"/>
                <w:shd w:val="clear" w:color="auto" w:fill="FFFFFF"/>
              </w:rPr>
            </w:pPr>
            <w:r>
              <w:rPr>
                <w:sz w:val="20"/>
                <w:szCs w:val="20"/>
                <w:shd w:val="clear" w:color="auto" w:fill="FFFFFF"/>
              </w:rPr>
              <w:t>Проти - 0</w:t>
            </w:r>
          </w:p>
        </w:tc>
      </w:tr>
    </w:tbl>
    <w:p w:rsidR="00EE2006" w:rsidRDefault="00EE2006">
      <w:pPr>
        <w:pStyle w:val="22"/>
        <w:spacing w:after="0" w:line="240" w:lineRule="auto"/>
        <w:ind w:left="11765"/>
        <w:jc w:val="both"/>
        <w:rPr>
          <w:sz w:val="28"/>
          <w:szCs w:val="28"/>
          <w:lang w:val="uk-UA"/>
        </w:rPr>
      </w:pPr>
    </w:p>
    <w:p w:rsidR="00EE2006" w:rsidRDefault="00EE2006">
      <w:pPr>
        <w:pStyle w:val="22"/>
        <w:spacing w:after="0" w:line="240" w:lineRule="auto"/>
        <w:ind w:left="11765"/>
        <w:jc w:val="both"/>
        <w:rPr>
          <w:sz w:val="28"/>
          <w:szCs w:val="28"/>
          <w:lang w:val="uk-UA"/>
        </w:rPr>
      </w:pPr>
    </w:p>
    <w:p w:rsidR="00EE2006" w:rsidRDefault="00EE2006">
      <w:pPr>
        <w:pStyle w:val="22"/>
        <w:spacing w:after="0" w:line="240" w:lineRule="auto"/>
        <w:ind w:left="11765"/>
        <w:jc w:val="both"/>
        <w:rPr>
          <w:sz w:val="28"/>
          <w:szCs w:val="28"/>
          <w:lang w:val="uk-UA"/>
        </w:rPr>
      </w:pPr>
    </w:p>
    <w:p w:rsidR="00EE2006" w:rsidRDefault="00EE2006">
      <w:pPr>
        <w:pStyle w:val="22"/>
        <w:spacing w:after="0" w:line="240" w:lineRule="auto"/>
        <w:ind w:left="11765"/>
        <w:jc w:val="both"/>
        <w:rPr>
          <w:sz w:val="28"/>
          <w:szCs w:val="28"/>
          <w:lang w:val="uk-UA"/>
        </w:rPr>
      </w:pPr>
    </w:p>
    <w:p w:rsidR="00EE2006" w:rsidRDefault="00EE2006">
      <w:pPr>
        <w:pStyle w:val="22"/>
        <w:spacing w:after="0" w:line="240" w:lineRule="auto"/>
        <w:ind w:left="11765"/>
        <w:jc w:val="both"/>
        <w:rPr>
          <w:sz w:val="28"/>
          <w:szCs w:val="28"/>
          <w:lang w:val="uk-UA"/>
        </w:rPr>
      </w:pPr>
    </w:p>
    <w:p w:rsidR="00EE2006" w:rsidRDefault="00EE2006">
      <w:pPr>
        <w:pStyle w:val="22"/>
        <w:spacing w:line="240" w:lineRule="auto"/>
        <w:ind w:left="0"/>
        <w:jc w:val="both"/>
        <w:rPr>
          <w:sz w:val="28"/>
          <w:szCs w:val="28"/>
          <w:lang w:val="uk-UA"/>
        </w:rPr>
      </w:pPr>
    </w:p>
    <w:p w:rsidR="00BA22EE" w:rsidRDefault="00BA22EE">
      <w:pPr>
        <w:pStyle w:val="22"/>
        <w:spacing w:line="240" w:lineRule="auto"/>
        <w:ind w:left="0"/>
        <w:jc w:val="both"/>
        <w:rPr>
          <w:sz w:val="28"/>
          <w:szCs w:val="28"/>
          <w:lang w:val="uk-UA"/>
        </w:rPr>
      </w:pPr>
    </w:p>
    <w:p w:rsidR="00BA22EE" w:rsidRDefault="00BA22EE">
      <w:pPr>
        <w:pStyle w:val="22"/>
        <w:spacing w:line="240" w:lineRule="auto"/>
        <w:ind w:left="0"/>
        <w:jc w:val="both"/>
        <w:rPr>
          <w:sz w:val="28"/>
          <w:szCs w:val="28"/>
          <w:lang w:val="uk-UA"/>
        </w:rPr>
      </w:pPr>
    </w:p>
    <w:p w:rsidR="00BA22EE" w:rsidRDefault="00BA22EE">
      <w:pPr>
        <w:pStyle w:val="22"/>
        <w:spacing w:line="240" w:lineRule="auto"/>
        <w:ind w:left="0"/>
        <w:jc w:val="both"/>
        <w:rPr>
          <w:sz w:val="28"/>
          <w:szCs w:val="28"/>
          <w:lang w:val="uk-UA"/>
        </w:rPr>
      </w:pPr>
    </w:p>
    <w:p w:rsidR="00BA22EE" w:rsidRDefault="00BA22EE">
      <w:pPr>
        <w:pStyle w:val="22"/>
        <w:spacing w:line="240" w:lineRule="auto"/>
        <w:ind w:left="0"/>
        <w:jc w:val="both"/>
        <w:rPr>
          <w:sz w:val="28"/>
          <w:szCs w:val="28"/>
          <w:lang w:val="uk-UA"/>
        </w:rPr>
      </w:pPr>
    </w:p>
    <w:p w:rsidR="00BA22EE" w:rsidRDefault="00BA22EE">
      <w:pPr>
        <w:pStyle w:val="22"/>
        <w:spacing w:line="240" w:lineRule="auto"/>
        <w:ind w:left="0"/>
        <w:jc w:val="both"/>
        <w:rPr>
          <w:sz w:val="28"/>
          <w:szCs w:val="28"/>
          <w:lang w:val="uk-UA"/>
        </w:rPr>
      </w:pPr>
    </w:p>
    <w:p w:rsidR="00BA22EE" w:rsidRDefault="00BA22EE">
      <w:pPr>
        <w:pStyle w:val="22"/>
        <w:spacing w:line="240" w:lineRule="auto"/>
        <w:ind w:left="0"/>
        <w:jc w:val="both"/>
        <w:rPr>
          <w:sz w:val="28"/>
          <w:szCs w:val="28"/>
          <w:lang w:val="uk-UA"/>
        </w:rPr>
      </w:pPr>
    </w:p>
    <w:p w:rsidR="00BA22EE" w:rsidRDefault="00BA22EE">
      <w:pPr>
        <w:pStyle w:val="22"/>
        <w:spacing w:line="240" w:lineRule="auto"/>
        <w:ind w:left="0"/>
        <w:jc w:val="both"/>
        <w:rPr>
          <w:sz w:val="28"/>
          <w:szCs w:val="28"/>
          <w:lang w:val="uk-UA"/>
        </w:rPr>
      </w:pPr>
    </w:p>
    <w:p w:rsidR="00BA22EE" w:rsidRDefault="00BA22EE">
      <w:pPr>
        <w:pStyle w:val="22"/>
        <w:spacing w:line="240" w:lineRule="auto"/>
        <w:ind w:left="0"/>
        <w:jc w:val="both"/>
        <w:rPr>
          <w:sz w:val="28"/>
          <w:szCs w:val="28"/>
          <w:lang w:val="uk-UA"/>
        </w:rPr>
      </w:pPr>
    </w:p>
    <w:p w:rsidR="00BA22EE" w:rsidRDefault="00BA22EE">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912F16">
      <w:pPr>
        <w:pStyle w:val="22"/>
        <w:spacing w:after="0" w:line="240" w:lineRule="auto"/>
        <w:ind w:left="0"/>
        <w:jc w:val="both"/>
        <w:rPr>
          <w:sz w:val="28"/>
          <w:szCs w:val="28"/>
          <w:lang w:val="uk-UA"/>
        </w:rPr>
      </w:pPr>
      <w:r>
        <w:rPr>
          <w:sz w:val="28"/>
          <w:szCs w:val="28"/>
          <w:lang w:val="uk-UA"/>
        </w:rPr>
        <w:t xml:space="preserve">Заступник начальника управління культури та молоді секретар комісії </w:t>
      </w:r>
      <w:r>
        <w:rPr>
          <w:sz w:val="28"/>
          <w:szCs w:val="28"/>
          <w:lang w:val="uk-UA"/>
        </w:rPr>
        <w:tab/>
      </w:r>
      <w:r>
        <w:rPr>
          <w:sz w:val="28"/>
          <w:szCs w:val="28"/>
          <w:lang w:val="uk-UA"/>
        </w:rPr>
        <w:tab/>
      </w:r>
      <w:r w:rsidR="00F9261F">
        <w:rPr>
          <w:sz w:val="28"/>
          <w:szCs w:val="28"/>
          <w:lang w:val="uk-UA"/>
        </w:rPr>
        <w:t>підпис</w:t>
      </w:r>
      <w:r w:rsidR="00F9261F">
        <w:rPr>
          <w:sz w:val="28"/>
          <w:szCs w:val="28"/>
          <w:lang w:val="uk-UA"/>
        </w:rPr>
        <w:tab/>
      </w:r>
      <w:r w:rsidR="00F9261F">
        <w:rPr>
          <w:sz w:val="28"/>
          <w:szCs w:val="28"/>
          <w:lang w:val="uk-UA"/>
        </w:rPr>
        <w:tab/>
      </w:r>
      <w:r>
        <w:rPr>
          <w:sz w:val="28"/>
          <w:szCs w:val="28"/>
          <w:lang w:val="uk-UA"/>
        </w:rPr>
        <w:t>Тетяна  НЕСВАТ</w:t>
      </w:r>
    </w:p>
    <w:p w:rsidR="00EE2006" w:rsidRDefault="00912F16">
      <w:pPr>
        <w:pStyle w:val="22"/>
        <w:spacing w:after="0" w:line="240" w:lineRule="auto"/>
        <w:ind w:left="0"/>
        <w:jc w:val="both"/>
        <w:rPr>
          <w:sz w:val="28"/>
          <w:szCs w:val="28"/>
          <w:lang w:val="uk-UA"/>
        </w:rPr>
      </w:pPr>
      <w:r>
        <w:br w:type="page"/>
      </w:r>
    </w:p>
    <w:p w:rsidR="00EE2006" w:rsidRDefault="00912F16">
      <w:pPr>
        <w:pStyle w:val="22"/>
        <w:spacing w:after="0" w:line="240" w:lineRule="auto"/>
        <w:ind w:left="10915"/>
        <w:jc w:val="both"/>
        <w:rPr>
          <w:sz w:val="28"/>
          <w:szCs w:val="28"/>
          <w:lang w:val="uk-UA"/>
        </w:rPr>
      </w:pPr>
      <w:r>
        <w:rPr>
          <w:sz w:val="28"/>
          <w:szCs w:val="28"/>
          <w:lang w:val="uk-UA"/>
        </w:rPr>
        <w:t>Додаток 3 до Протоколу</w:t>
      </w:r>
    </w:p>
    <w:p w:rsidR="00EE2006" w:rsidRDefault="00912F16">
      <w:pPr>
        <w:pStyle w:val="22"/>
        <w:spacing w:after="0" w:line="240" w:lineRule="auto"/>
        <w:ind w:left="10915"/>
        <w:jc w:val="both"/>
        <w:rPr>
          <w:sz w:val="28"/>
          <w:szCs w:val="28"/>
          <w:lang w:val="uk-UA"/>
        </w:rPr>
      </w:pPr>
      <w:r>
        <w:rPr>
          <w:sz w:val="28"/>
          <w:szCs w:val="28"/>
          <w:lang w:val="uk-UA"/>
        </w:rPr>
        <w:t>від 12.11.2021</w:t>
      </w:r>
    </w:p>
    <w:p w:rsidR="00EE2006" w:rsidRDefault="00EE2006">
      <w:pPr>
        <w:pStyle w:val="22"/>
        <w:spacing w:line="240" w:lineRule="auto"/>
        <w:ind w:left="0"/>
        <w:jc w:val="both"/>
        <w:rPr>
          <w:sz w:val="28"/>
          <w:szCs w:val="28"/>
          <w:lang w:val="uk-UA"/>
        </w:rPr>
      </w:pPr>
    </w:p>
    <w:tbl>
      <w:tblPr>
        <w:tblpPr w:leftFromText="180" w:rightFromText="180" w:vertAnchor="text" w:horzAnchor="margin" w:tblpXSpec="center" w:tblpY="314"/>
        <w:tblW w:w="10493" w:type="dxa"/>
        <w:jc w:val="center"/>
        <w:tblLayout w:type="fixed"/>
        <w:tblLook w:val="0000" w:firstRow="0" w:lastRow="0" w:firstColumn="0" w:lastColumn="0" w:noHBand="0" w:noVBand="0"/>
      </w:tblPr>
      <w:tblGrid>
        <w:gridCol w:w="6869"/>
        <w:gridCol w:w="1136"/>
        <w:gridCol w:w="1601"/>
        <w:gridCol w:w="887"/>
      </w:tblGrid>
      <w:tr w:rsidR="00EE2006" w:rsidTr="00BA22EE">
        <w:trPr>
          <w:trHeight w:val="1698"/>
          <w:jc w:val="center"/>
        </w:trPr>
        <w:tc>
          <w:tcPr>
            <w:tcW w:w="6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006" w:rsidRDefault="00912F16">
            <w:pPr>
              <w:widowControl w:val="0"/>
              <w:jc w:val="center"/>
              <w:rPr>
                <w:sz w:val="28"/>
                <w:szCs w:val="28"/>
                <w:shd w:val="clear" w:color="auto" w:fill="FFFFFF"/>
              </w:rPr>
            </w:pPr>
            <w:r>
              <w:rPr>
                <w:sz w:val="28"/>
                <w:szCs w:val="28"/>
                <w:shd w:val="clear" w:color="auto" w:fill="FFFFFF"/>
              </w:rPr>
              <w:t>ПІБ</w:t>
            </w:r>
          </w:p>
        </w:tc>
        <w:tc>
          <w:tcPr>
            <w:tcW w:w="113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E2006" w:rsidRDefault="00912F16">
            <w:pPr>
              <w:widowControl w:val="0"/>
              <w:tabs>
                <w:tab w:val="left" w:pos="176"/>
              </w:tabs>
              <w:ind w:left="113" w:right="113"/>
              <w:jc w:val="center"/>
              <w:rPr>
                <w:sz w:val="22"/>
                <w:szCs w:val="22"/>
                <w:shd w:val="clear" w:color="auto" w:fill="FFFFFF"/>
              </w:rPr>
            </w:pPr>
            <w:r>
              <w:rPr>
                <w:sz w:val="22"/>
                <w:szCs w:val="22"/>
                <w:shd w:val="clear" w:color="auto" w:fill="FFFFFF"/>
              </w:rPr>
              <w:t>Муртазієв Е.</w:t>
            </w:r>
          </w:p>
        </w:tc>
        <w:tc>
          <w:tcPr>
            <w:tcW w:w="160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E2006" w:rsidRDefault="00912F16">
            <w:pPr>
              <w:widowControl w:val="0"/>
              <w:tabs>
                <w:tab w:val="left" w:pos="176"/>
              </w:tabs>
              <w:ind w:left="113" w:right="113"/>
              <w:jc w:val="center"/>
              <w:rPr>
                <w:sz w:val="22"/>
                <w:szCs w:val="22"/>
                <w:shd w:val="clear" w:color="auto" w:fill="FFFFFF"/>
              </w:rPr>
            </w:pPr>
            <w:r>
              <w:rPr>
                <w:sz w:val="22"/>
                <w:szCs w:val="22"/>
                <w:shd w:val="clear" w:color="auto" w:fill="FFFFFF"/>
              </w:rPr>
              <w:t>Конюштн Р.</w:t>
            </w:r>
          </w:p>
        </w:tc>
        <w:tc>
          <w:tcPr>
            <w:tcW w:w="887" w:type="dxa"/>
            <w:tcBorders>
              <w:top w:val="single" w:sz="4" w:space="0" w:color="000000"/>
              <w:left w:val="single" w:sz="4" w:space="0" w:color="000000"/>
              <w:bottom w:val="single" w:sz="4" w:space="0" w:color="000000"/>
              <w:right w:val="single" w:sz="4" w:space="0" w:color="000000"/>
            </w:tcBorders>
            <w:textDirection w:val="btLr"/>
          </w:tcPr>
          <w:p w:rsidR="00EE2006" w:rsidRDefault="00912F16">
            <w:pPr>
              <w:widowControl w:val="0"/>
              <w:tabs>
                <w:tab w:val="left" w:pos="176"/>
              </w:tabs>
              <w:ind w:left="113" w:right="113"/>
              <w:jc w:val="center"/>
              <w:rPr>
                <w:sz w:val="22"/>
                <w:szCs w:val="22"/>
                <w:shd w:val="clear" w:color="auto" w:fill="FFFFFF"/>
              </w:rPr>
            </w:pPr>
            <w:r>
              <w:rPr>
                <w:sz w:val="22"/>
                <w:szCs w:val="22"/>
                <w:shd w:val="clear" w:color="auto" w:fill="FFFFFF"/>
              </w:rPr>
              <w:t xml:space="preserve">             Карабанов Є.</w:t>
            </w:r>
          </w:p>
        </w:tc>
      </w:tr>
      <w:tr w:rsidR="00EE2006" w:rsidTr="00BA22EE">
        <w:trPr>
          <w:trHeight w:val="76"/>
          <w:jc w:val="center"/>
        </w:trPr>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ind w:hanging="12"/>
              <w:jc w:val="both"/>
              <w:rPr>
                <w:sz w:val="28"/>
                <w:szCs w:val="28"/>
              </w:rPr>
            </w:pPr>
            <w:r>
              <w:rPr>
                <w:sz w:val="28"/>
                <w:szCs w:val="28"/>
              </w:rPr>
              <w:t>Семікін М.О</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r>
      <w:tr w:rsidR="00EE2006" w:rsidTr="00BA22EE">
        <w:trPr>
          <w:jc w:val="center"/>
        </w:trPr>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ind w:hanging="12"/>
              <w:jc w:val="both"/>
              <w:rPr>
                <w:sz w:val="28"/>
                <w:szCs w:val="28"/>
              </w:rPr>
            </w:pPr>
            <w:r>
              <w:rPr>
                <w:sz w:val="28"/>
                <w:szCs w:val="28"/>
              </w:rPr>
              <w:t>Жорняк А.М.</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r>
      <w:tr w:rsidR="00EE2006" w:rsidTr="00BA22EE">
        <w:trPr>
          <w:jc w:val="center"/>
        </w:trPr>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ind w:hanging="12"/>
              <w:jc w:val="both"/>
              <w:rPr>
                <w:sz w:val="28"/>
                <w:szCs w:val="28"/>
              </w:rPr>
            </w:pPr>
            <w:r>
              <w:rPr>
                <w:sz w:val="28"/>
                <w:szCs w:val="28"/>
              </w:rPr>
              <w:t>Несват Т.В.</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0"/>
                <w:szCs w:val="20"/>
                <w:shd w:val="clear" w:color="auto" w:fill="FFFFFF"/>
              </w:rPr>
            </w:pPr>
            <w:r>
              <w:rPr>
                <w:sz w:val="20"/>
                <w:szCs w:val="20"/>
                <w:shd w:val="clear" w:color="auto" w:fill="FFFFFF"/>
              </w:rPr>
              <w:t>Утрим.</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r>
      <w:tr w:rsidR="00EE2006" w:rsidTr="00BA22EE">
        <w:trPr>
          <w:jc w:val="center"/>
        </w:trPr>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8"/>
                <w:szCs w:val="28"/>
              </w:rPr>
            </w:pPr>
            <w:r>
              <w:rPr>
                <w:sz w:val="28"/>
                <w:szCs w:val="28"/>
              </w:rPr>
              <w:t>Щербак І.А.</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r>
      <w:tr w:rsidR="00EE2006" w:rsidTr="00BA22EE">
        <w:trPr>
          <w:jc w:val="center"/>
        </w:trPr>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8"/>
                <w:szCs w:val="28"/>
              </w:rPr>
            </w:pPr>
            <w:r>
              <w:rPr>
                <w:sz w:val="28"/>
                <w:szCs w:val="28"/>
              </w:rPr>
              <w:t>Ткаченко Т.М.</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jc w:val="center"/>
              <w:rPr>
                <w:sz w:val="28"/>
                <w:szCs w:val="28"/>
                <w:shd w:val="clear" w:color="auto" w:fill="FFFFFF"/>
              </w:rPr>
            </w:pPr>
            <w:r>
              <w:rPr>
                <w:sz w:val="28"/>
                <w:szCs w:val="28"/>
                <w:shd w:val="clear" w:color="auto" w:fill="FFFFFF"/>
              </w:rPr>
              <w:t>-</w:t>
            </w:r>
          </w:p>
        </w:tc>
      </w:tr>
      <w:tr w:rsidR="00EE2006" w:rsidTr="00BA22EE">
        <w:trPr>
          <w:jc w:val="center"/>
        </w:trPr>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8"/>
                <w:szCs w:val="28"/>
              </w:rPr>
            </w:pPr>
            <w:r>
              <w:rPr>
                <w:sz w:val="28"/>
                <w:szCs w:val="28"/>
              </w:rPr>
              <w:t>Донець І.Ф.</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tabs>
                <w:tab w:val="left" w:pos="176"/>
              </w:tabs>
              <w:ind w:firstLine="75"/>
              <w:jc w:val="center"/>
              <w:rPr>
                <w:sz w:val="28"/>
                <w:szCs w:val="28"/>
                <w:shd w:val="clear" w:color="auto" w:fill="FFFFFF"/>
              </w:rPr>
            </w:pPr>
            <w:r>
              <w:rPr>
                <w:sz w:val="28"/>
                <w:szCs w:val="28"/>
                <w:shd w:val="clear" w:color="auto" w:fill="FFFFFF"/>
              </w:rPr>
              <w:t>-</w:t>
            </w:r>
          </w:p>
        </w:tc>
      </w:tr>
      <w:tr w:rsidR="00BA22EE" w:rsidTr="00AC1D4F">
        <w:trPr>
          <w:jc w:val="center"/>
        </w:trPr>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BA22EE" w:rsidRDefault="00BA22EE">
            <w:pPr>
              <w:widowControl w:val="0"/>
              <w:jc w:val="both"/>
              <w:rPr>
                <w:sz w:val="28"/>
                <w:szCs w:val="28"/>
              </w:rPr>
            </w:pPr>
            <w:r>
              <w:rPr>
                <w:sz w:val="28"/>
                <w:szCs w:val="28"/>
                <w:shd w:val="clear" w:color="auto" w:fill="FFFFFF"/>
              </w:rPr>
              <w:t>Дем’яненко А.М.</w:t>
            </w:r>
          </w:p>
        </w:tc>
        <w:tc>
          <w:tcPr>
            <w:tcW w:w="3624" w:type="dxa"/>
            <w:gridSpan w:val="3"/>
            <w:vMerge w:val="restart"/>
            <w:tcBorders>
              <w:top w:val="single" w:sz="4" w:space="0" w:color="000000"/>
              <w:left w:val="single" w:sz="4" w:space="0" w:color="000000"/>
              <w:right w:val="single" w:sz="4" w:space="0" w:color="000000"/>
            </w:tcBorders>
            <w:shd w:val="clear" w:color="auto" w:fill="auto"/>
          </w:tcPr>
          <w:p w:rsidR="00BA22EE" w:rsidRPr="00BA22EE" w:rsidRDefault="00BA22EE" w:rsidP="00BA22EE">
            <w:pPr>
              <w:widowControl w:val="0"/>
              <w:tabs>
                <w:tab w:val="left" w:pos="176"/>
              </w:tabs>
              <w:ind w:firstLine="75"/>
              <w:jc w:val="center"/>
              <w:rPr>
                <w:sz w:val="28"/>
                <w:szCs w:val="28"/>
                <w:shd w:val="clear" w:color="auto" w:fill="FFFFFF"/>
              </w:rPr>
            </w:pPr>
            <w:r>
              <w:rPr>
                <w:sz w:val="28"/>
                <w:szCs w:val="28"/>
                <w:shd w:val="clear" w:color="auto" w:fill="FFFFFF"/>
                <w:lang w:val="ru-RU"/>
              </w:rPr>
              <w:t>відсутні</w:t>
            </w:r>
          </w:p>
        </w:tc>
      </w:tr>
      <w:tr w:rsidR="00BA22EE" w:rsidTr="00AC1D4F">
        <w:trPr>
          <w:jc w:val="center"/>
        </w:trPr>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BA22EE" w:rsidRDefault="00BA22EE">
            <w:pPr>
              <w:widowControl w:val="0"/>
              <w:jc w:val="both"/>
              <w:rPr>
                <w:sz w:val="28"/>
                <w:szCs w:val="28"/>
                <w:shd w:val="clear" w:color="auto" w:fill="FFFFFF"/>
              </w:rPr>
            </w:pPr>
            <w:r>
              <w:rPr>
                <w:sz w:val="28"/>
                <w:szCs w:val="28"/>
                <w:shd w:val="clear" w:color="auto" w:fill="FFFFFF"/>
              </w:rPr>
              <w:t>Кириленко Л.В.</w:t>
            </w:r>
          </w:p>
        </w:tc>
        <w:tc>
          <w:tcPr>
            <w:tcW w:w="3624" w:type="dxa"/>
            <w:gridSpan w:val="3"/>
            <w:vMerge/>
            <w:tcBorders>
              <w:left w:val="single" w:sz="4" w:space="0" w:color="000000"/>
              <w:bottom w:val="single" w:sz="4" w:space="0" w:color="000000"/>
              <w:right w:val="single" w:sz="4" w:space="0" w:color="000000"/>
            </w:tcBorders>
            <w:shd w:val="clear" w:color="auto" w:fill="auto"/>
          </w:tcPr>
          <w:p w:rsidR="00BA22EE" w:rsidRDefault="00BA22EE">
            <w:pPr>
              <w:widowControl w:val="0"/>
              <w:tabs>
                <w:tab w:val="left" w:pos="34"/>
              </w:tabs>
              <w:ind w:firstLine="75"/>
              <w:jc w:val="center"/>
              <w:rPr>
                <w:sz w:val="28"/>
                <w:szCs w:val="28"/>
                <w:shd w:val="clear" w:color="auto" w:fill="FFFFFF"/>
              </w:rPr>
            </w:pPr>
          </w:p>
        </w:tc>
      </w:tr>
      <w:tr w:rsidR="00EE2006" w:rsidTr="00BA22EE">
        <w:trPr>
          <w:jc w:val="center"/>
        </w:trPr>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EE2006">
            <w:pPr>
              <w:widowControl w:val="0"/>
              <w:spacing w:line="360" w:lineRule="auto"/>
              <w:rPr>
                <w:sz w:val="28"/>
                <w:szCs w:val="28"/>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0"/>
                <w:szCs w:val="20"/>
                <w:shd w:val="clear" w:color="auto" w:fill="FFFFFF"/>
              </w:rPr>
            </w:pPr>
            <w:r>
              <w:rPr>
                <w:sz w:val="20"/>
                <w:szCs w:val="20"/>
                <w:shd w:val="clear" w:color="auto" w:fill="FFFFFF"/>
              </w:rPr>
              <w:t>За - 6</w:t>
            </w:r>
          </w:p>
          <w:p w:rsidR="00EE2006" w:rsidRDefault="00912F16">
            <w:pPr>
              <w:widowControl w:val="0"/>
              <w:jc w:val="both"/>
              <w:rPr>
                <w:sz w:val="20"/>
                <w:szCs w:val="20"/>
                <w:shd w:val="clear" w:color="auto" w:fill="FFFFFF"/>
              </w:rPr>
            </w:pPr>
            <w:r>
              <w:rPr>
                <w:sz w:val="20"/>
                <w:szCs w:val="20"/>
                <w:shd w:val="clear" w:color="auto" w:fill="FFFFFF"/>
              </w:rPr>
              <w:t>Проти - 0</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0"/>
                <w:szCs w:val="20"/>
                <w:shd w:val="clear" w:color="auto" w:fill="FFFFFF"/>
              </w:rPr>
            </w:pPr>
            <w:r>
              <w:rPr>
                <w:sz w:val="20"/>
                <w:szCs w:val="20"/>
                <w:shd w:val="clear" w:color="auto" w:fill="FFFFFF"/>
              </w:rPr>
              <w:t>За - 6</w:t>
            </w:r>
          </w:p>
          <w:p w:rsidR="00EE2006" w:rsidRDefault="00912F16">
            <w:pPr>
              <w:widowControl w:val="0"/>
              <w:jc w:val="both"/>
              <w:rPr>
                <w:sz w:val="20"/>
                <w:szCs w:val="20"/>
                <w:shd w:val="clear" w:color="auto" w:fill="FFFFFF"/>
              </w:rPr>
            </w:pPr>
            <w:r>
              <w:rPr>
                <w:sz w:val="20"/>
                <w:szCs w:val="20"/>
                <w:shd w:val="clear" w:color="auto" w:fill="FFFFFF"/>
              </w:rPr>
              <w:t>Проти – 0</w:t>
            </w:r>
          </w:p>
          <w:p w:rsidR="00EE2006" w:rsidRDefault="00912F16">
            <w:pPr>
              <w:widowControl w:val="0"/>
              <w:jc w:val="both"/>
              <w:rPr>
                <w:sz w:val="20"/>
                <w:szCs w:val="20"/>
                <w:shd w:val="clear" w:color="auto" w:fill="FFFFFF"/>
              </w:rPr>
            </w:pPr>
            <w:r>
              <w:rPr>
                <w:sz w:val="20"/>
                <w:szCs w:val="20"/>
                <w:shd w:val="clear" w:color="auto" w:fill="FFFFFF"/>
              </w:rPr>
              <w:t>Утрим.-1</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EE2006" w:rsidRDefault="00912F16">
            <w:pPr>
              <w:widowControl w:val="0"/>
              <w:jc w:val="both"/>
              <w:rPr>
                <w:sz w:val="20"/>
                <w:szCs w:val="20"/>
                <w:shd w:val="clear" w:color="auto" w:fill="FFFFFF"/>
              </w:rPr>
            </w:pPr>
            <w:r>
              <w:rPr>
                <w:sz w:val="20"/>
                <w:szCs w:val="20"/>
                <w:shd w:val="clear" w:color="auto" w:fill="FFFFFF"/>
              </w:rPr>
              <w:t>За - 6</w:t>
            </w:r>
          </w:p>
          <w:p w:rsidR="00EE2006" w:rsidRDefault="00912F16">
            <w:pPr>
              <w:widowControl w:val="0"/>
              <w:jc w:val="both"/>
              <w:rPr>
                <w:sz w:val="20"/>
                <w:szCs w:val="20"/>
                <w:shd w:val="clear" w:color="auto" w:fill="FFFFFF"/>
              </w:rPr>
            </w:pPr>
            <w:r>
              <w:rPr>
                <w:sz w:val="20"/>
                <w:szCs w:val="20"/>
                <w:shd w:val="clear" w:color="auto" w:fill="FFFFFF"/>
              </w:rPr>
              <w:t>Проти - 0</w:t>
            </w:r>
          </w:p>
        </w:tc>
      </w:tr>
    </w:tbl>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line="240" w:lineRule="auto"/>
        <w:ind w:left="0"/>
        <w:jc w:val="both"/>
        <w:rPr>
          <w:sz w:val="28"/>
          <w:szCs w:val="28"/>
          <w:lang w:val="uk-UA"/>
        </w:rPr>
      </w:pPr>
    </w:p>
    <w:p w:rsidR="00EE2006" w:rsidRDefault="00EE2006">
      <w:pPr>
        <w:pStyle w:val="22"/>
        <w:spacing w:after="0" w:line="240" w:lineRule="auto"/>
        <w:ind w:left="0"/>
        <w:jc w:val="both"/>
        <w:rPr>
          <w:sz w:val="28"/>
          <w:szCs w:val="28"/>
          <w:lang w:val="uk-UA"/>
        </w:rPr>
      </w:pPr>
    </w:p>
    <w:p w:rsidR="00EE2006" w:rsidRDefault="00EE2006">
      <w:pPr>
        <w:pStyle w:val="22"/>
        <w:spacing w:after="0" w:line="240" w:lineRule="auto"/>
        <w:ind w:left="0"/>
        <w:jc w:val="both"/>
        <w:rPr>
          <w:sz w:val="28"/>
          <w:szCs w:val="28"/>
          <w:lang w:val="uk-UA"/>
        </w:rPr>
      </w:pPr>
    </w:p>
    <w:p w:rsidR="00EE2006" w:rsidRDefault="00EE2006">
      <w:pPr>
        <w:pStyle w:val="22"/>
        <w:spacing w:after="0" w:line="240" w:lineRule="auto"/>
        <w:ind w:left="0"/>
        <w:jc w:val="both"/>
        <w:rPr>
          <w:sz w:val="28"/>
          <w:szCs w:val="28"/>
          <w:lang w:val="uk-UA"/>
        </w:rPr>
      </w:pPr>
    </w:p>
    <w:p w:rsidR="00EE2006" w:rsidRDefault="00EE2006">
      <w:pPr>
        <w:pStyle w:val="22"/>
        <w:spacing w:after="0" w:line="240" w:lineRule="auto"/>
        <w:ind w:left="0"/>
        <w:jc w:val="both"/>
        <w:rPr>
          <w:sz w:val="28"/>
          <w:szCs w:val="28"/>
          <w:lang w:val="uk-UA"/>
        </w:rPr>
      </w:pPr>
    </w:p>
    <w:p w:rsidR="00EE2006" w:rsidRDefault="00EE2006">
      <w:pPr>
        <w:pStyle w:val="22"/>
        <w:spacing w:after="0" w:line="240" w:lineRule="auto"/>
        <w:ind w:left="0"/>
        <w:jc w:val="both"/>
        <w:rPr>
          <w:sz w:val="28"/>
          <w:szCs w:val="28"/>
          <w:lang w:val="uk-UA"/>
        </w:rPr>
      </w:pPr>
    </w:p>
    <w:p w:rsidR="00EE2006" w:rsidRDefault="00EE2006">
      <w:pPr>
        <w:pStyle w:val="22"/>
        <w:spacing w:after="0" w:line="240" w:lineRule="auto"/>
        <w:ind w:left="0"/>
        <w:jc w:val="both"/>
        <w:rPr>
          <w:sz w:val="28"/>
          <w:szCs w:val="28"/>
          <w:lang w:val="uk-UA"/>
        </w:rPr>
      </w:pPr>
    </w:p>
    <w:p w:rsidR="00EE2006" w:rsidRDefault="00EE2006">
      <w:pPr>
        <w:pStyle w:val="22"/>
        <w:spacing w:after="0" w:line="240" w:lineRule="auto"/>
        <w:ind w:left="0"/>
        <w:jc w:val="both"/>
        <w:rPr>
          <w:sz w:val="28"/>
          <w:szCs w:val="28"/>
          <w:lang w:val="uk-UA"/>
        </w:rPr>
      </w:pPr>
    </w:p>
    <w:p w:rsidR="00EE2006" w:rsidRDefault="00EE2006">
      <w:pPr>
        <w:pStyle w:val="22"/>
        <w:spacing w:after="0" w:line="240" w:lineRule="auto"/>
        <w:ind w:left="0"/>
        <w:jc w:val="both"/>
        <w:rPr>
          <w:sz w:val="28"/>
          <w:szCs w:val="28"/>
          <w:lang w:val="uk-UA"/>
        </w:rPr>
      </w:pPr>
    </w:p>
    <w:p w:rsidR="00EE2006" w:rsidRDefault="00EE2006">
      <w:pPr>
        <w:pStyle w:val="22"/>
        <w:spacing w:after="0" w:line="240" w:lineRule="auto"/>
        <w:ind w:left="0"/>
        <w:jc w:val="both"/>
        <w:rPr>
          <w:sz w:val="28"/>
          <w:szCs w:val="28"/>
          <w:lang w:val="uk-UA"/>
        </w:rPr>
      </w:pPr>
    </w:p>
    <w:p w:rsidR="00EE2006" w:rsidRDefault="00EE2006">
      <w:pPr>
        <w:pStyle w:val="22"/>
        <w:spacing w:after="0" w:line="240" w:lineRule="auto"/>
        <w:ind w:left="0"/>
        <w:jc w:val="both"/>
        <w:rPr>
          <w:sz w:val="28"/>
          <w:szCs w:val="28"/>
          <w:lang w:val="uk-UA"/>
        </w:rPr>
      </w:pPr>
    </w:p>
    <w:p w:rsidR="00EE2006" w:rsidRDefault="00EE2006">
      <w:pPr>
        <w:pStyle w:val="22"/>
        <w:spacing w:after="0" w:line="240" w:lineRule="auto"/>
        <w:ind w:left="0"/>
        <w:jc w:val="both"/>
        <w:rPr>
          <w:sz w:val="28"/>
          <w:szCs w:val="28"/>
          <w:lang w:val="uk-UA"/>
        </w:rPr>
      </w:pPr>
    </w:p>
    <w:p w:rsidR="00EE2006" w:rsidRDefault="00EE2006">
      <w:pPr>
        <w:pStyle w:val="22"/>
        <w:spacing w:after="0" w:line="240" w:lineRule="auto"/>
        <w:ind w:left="0"/>
        <w:jc w:val="both"/>
        <w:rPr>
          <w:sz w:val="28"/>
          <w:szCs w:val="28"/>
          <w:lang w:val="uk-UA"/>
        </w:rPr>
      </w:pPr>
    </w:p>
    <w:p w:rsidR="00EE2006" w:rsidRDefault="00EE2006">
      <w:pPr>
        <w:pStyle w:val="22"/>
        <w:spacing w:after="0" w:line="240" w:lineRule="auto"/>
        <w:ind w:left="0"/>
        <w:jc w:val="both"/>
        <w:rPr>
          <w:sz w:val="28"/>
          <w:szCs w:val="28"/>
          <w:lang w:val="uk-UA"/>
        </w:rPr>
      </w:pPr>
    </w:p>
    <w:p w:rsidR="00EE2006" w:rsidRDefault="00912F16">
      <w:pPr>
        <w:pStyle w:val="22"/>
        <w:spacing w:after="0" w:line="240" w:lineRule="auto"/>
        <w:ind w:left="0"/>
        <w:jc w:val="both"/>
        <w:rPr>
          <w:sz w:val="28"/>
          <w:szCs w:val="28"/>
          <w:lang w:val="uk-UA"/>
        </w:rPr>
      </w:pPr>
      <w:r>
        <w:rPr>
          <w:sz w:val="28"/>
          <w:szCs w:val="28"/>
          <w:lang w:val="uk-UA"/>
        </w:rPr>
        <w:t xml:space="preserve">Заступник начальника управління культури та молоді секретар комісії </w:t>
      </w:r>
      <w:r>
        <w:rPr>
          <w:sz w:val="28"/>
          <w:szCs w:val="28"/>
          <w:lang w:val="uk-UA"/>
        </w:rPr>
        <w:tab/>
      </w:r>
      <w:r w:rsidR="00F9261F">
        <w:rPr>
          <w:sz w:val="28"/>
          <w:szCs w:val="28"/>
          <w:lang w:val="uk-UA"/>
        </w:rPr>
        <w:t>підпис</w:t>
      </w:r>
      <w:r w:rsidR="00F9261F">
        <w:rPr>
          <w:sz w:val="28"/>
          <w:szCs w:val="28"/>
          <w:lang w:val="uk-UA"/>
        </w:rPr>
        <w:tab/>
      </w:r>
      <w:r w:rsidR="00F9261F">
        <w:rPr>
          <w:sz w:val="28"/>
          <w:szCs w:val="28"/>
          <w:lang w:val="uk-UA"/>
        </w:rPr>
        <w:tab/>
      </w:r>
      <w:r w:rsidR="00F9261F">
        <w:rPr>
          <w:sz w:val="28"/>
          <w:szCs w:val="28"/>
          <w:lang w:val="uk-UA"/>
        </w:rPr>
        <w:tab/>
      </w:r>
      <w:r>
        <w:rPr>
          <w:sz w:val="28"/>
          <w:szCs w:val="28"/>
          <w:lang w:val="uk-UA"/>
        </w:rPr>
        <w:t>Тетяна  НЕСВАТ</w:t>
      </w:r>
    </w:p>
    <w:p w:rsidR="008E1798" w:rsidRDefault="008E1798">
      <w:pPr>
        <w:pStyle w:val="22"/>
        <w:spacing w:after="0" w:line="240" w:lineRule="auto"/>
        <w:ind w:left="0"/>
        <w:jc w:val="both"/>
        <w:rPr>
          <w:sz w:val="28"/>
          <w:szCs w:val="28"/>
          <w:lang w:val="uk-UA"/>
        </w:rPr>
        <w:sectPr w:rsidR="008E1798" w:rsidSect="00DF300B">
          <w:headerReference w:type="default" r:id="rId10"/>
          <w:headerReference w:type="first" r:id="rId11"/>
          <w:pgSz w:w="16838" w:h="11906" w:orient="landscape"/>
          <w:pgMar w:top="1701" w:right="1134" w:bottom="851" w:left="1134" w:header="709" w:footer="0" w:gutter="0"/>
          <w:pgNumType w:start="1"/>
          <w:cols w:space="720"/>
          <w:formProt w:val="0"/>
          <w:titlePg/>
          <w:docGrid w:linePitch="435"/>
        </w:sectPr>
      </w:pPr>
    </w:p>
    <w:p w:rsidR="008E1798" w:rsidRPr="00BA22EE" w:rsidRDefault="008E1798" w:rsidP="008E1798">
      <w:pPr>
        <w:widowControl w:val="0"/>
        <w:shd w:val="clear" w:color="auto" w:fill="FFFFFF"/>
        <w:tabs>
          <w:tab w:val="left" w:pos="7020"/>
        </w:tabs>
        <w:ind w:left="4962"/>
        <w:jc w:val="both"/>
        <w:rPr>
          <w:sz w:val="28"/>
          <w:szCs w:val="28"/>
          <w:shd w:val="clear" w:color="auto" w:fill="FFFFFF" w:themeFill="background1"/>
        </w:rPr>
      </w:pPr>
      <w:r w:rsidRPr="00BA22EE">
        <w:rPr>
          <w:sz w:val="28"/>
          <w:szCs w:val="28"/>
          <w:shd w:val="clear" w:color="auto" w:fill="FFFFFF" w:themeFill="background1"/>
        </w:rPr>
        <w:t xml:space="preserve">Додаток 2 </w:t>
      </w:r>
    </w:p>
    <w:p w:rsidR="008E1798" w:rsidRPr="00BA22EE" w:rsidRDefault="008E1798" w:rsidP="008E1798">
      <w:pPr>
        <w:widowControl w:val="0"/>
        <w:shd w:val="clear" w:color="auto" w:fill="FFFFFF"/>
        <w:tabs>
          <w:tab w:val="left" w:pos="7020"/>
        </w:tabs>
        <w:ind w:left="4962"/>
        <w:jc w:val="both"/>
        <w:rPr>
          <w:sz w:val="28"/>
          <w:szCs w:val="28"/>
          <w:shd w:val="clear" w:color="auto" w:fill="FFFFFF" w:themeFill="background1"/>
        </w:rPr>
      </w:pPr>
      <w:r w:rsidRPr="00BA22EE">
        <w:rPr>
          <w:sz w:val="28"/>
          <w:szCs w:val="28"/>
          <w:shd w:val="clear" w:color="auto" w:fill="FFFFFF" w:themeFill="background1"/>
        </w:rPr>
        <w:t>до розпорядження міського голови</w:t>
      </w:r>
    </w:p>
    <w:p w:rsidR="008E1798" w:rsidRPr="00BA22EE" w:rsidRDefault="008E1798" w:rsidP="008E1798">
      <w:pPr>
        <w:widowControl w:val="0"/>
        <w:shd w:val="clear" w:color="auto" w:fill="FFFFFF"/>
        <w:tabs>
          <w:tab w:val="left" w:pos="7020"/>
        </w:tabs>
        <w:ind w:left="4962"/>
        <w:jc w:val="both"/>
        <w:rPr>
          <w:sz w:val="28"/>
          <w:szCs w:val="28"/>
          <w:shd w:val="clear" w:color="auto" w:fill="FFFFFF" w:themeFill="background1"/>
        </w:rPr>
      </w:pPr>
      <w:r w:rsidRPr="00BA22EE">
        <w:rPr>
          <w:sz w:val="28"/>
          <w:szCs w:val="28"/>
          <w:shd w:val="clear" w:color="auto" w:fill="FFFFFF" w:themeFill="background1"/>
        </w:rPr>
        <w:t>від</w:t>
      </w:r>
      <w:r w:rsidR="00F9261F">
        <w:rPr>
          <w:sz w:val="28"/>
          <w:szCs w:val="28"/>
          <w:shd w:val="clear" w:color="auto" w:fill="FFFFFF" w:themeFill="background1"/>
        </w:rPr>
        <w:t xml:space="preserve"> 24.11.2021</w:t>
      </w:r>
      <w:r w:rsidRPr="00BA22EE">
        <w:rPr>
          <w:sz w:val="28"/>
          <w:szCs w:val="28"/>
          <w:shd w:val="clear" w:color="auto" w:fill="FFFFFF" w:themeFill="background1"/>
        </w:rPr>
        <w:t xml:space="preserve"> № </w:t>
      </w:r>
      <w:r w:rsidR="00F9261F">
        <w:rPr>
          <w:sz w:val="28"/>
          <w:szCs w:val="28"/>
          <w:shd w:val="clear" w:color="auto" w:fill="FFFFFF" w:themeFill="background1"/>
        </w:rPr>
        <w:t>394-р</w:t>
      </w:r>
    </w:p>
    <w:p w:rsidR="008E1798" w:rsidRPr="00BA22EE" w:rsidRDefault="008E1798" w:rsidP="008E1798">
      <w:pPr>
        <w:widowControl w:val="0"/>
        <w:shd w:val="clear" w:color="auto" w:fill="FFFFFF"/>
        <w:tabs>
          <w:tab w:val="left" w:pos="7020"/>
        </w:tabs>
        <w:ind w:firstLine="180"/>
        <w:jc w:val="both"/>
        <w:rPr>
          <w:sz w:val="28"/>
          <w:szCs w:val="28"/>
          <w:shd w:val="clear" w:color="auto" w:fill="FFFFFF" w:themeFill="background1"/>
        </w:rPr>
      </w:pPr>
    </w:p>
    <w:p w:rsidR="008E1798" w:rsidRPr="00BA22EE" w:rsidRDefault="008E1798" w:rsidP="008E1798">
      <w:pPr>
        <w:widowControl w:val="0"/>
        <w:shd w:val="clear" w:color="auto" w:fill="FFFFFF"/>
        <w:tabs>
          <w:tab w:val="left" w:pos="7020"/>
        </w:tabs>
        <w:ind w:firstLine="180"/>
        <w:jc w:val="center"/>
        <w:rPr>
          <w:sz w:val="28"/>
          <w:szCs w:val="28"/>
          <w:shd w:val="clear" w:color="auto" w:fill="FFFFFF" w:themeFill="background1"/>
        </w:rPr>
      </w:pPr>
      <w:r w:rsidRPr="00BA22EE">
        <w:rPr>
          <w:sz w:val="28"/>
          <w:szCs w:val="28"/>
          <w:shd w:val="clear" w:color="auto" w:fill="FFFFFF" w:themeFill="background1"/>
        </w:rPr>
        <w:t>Список</w:t>
      </w:r>
    </w:p>
    <w:p w:rsidR="008E1798" w:rsidRPr="00BA22EE" w:rsidRDefault="008E1798" w:rsidP="008E1798">
      <w:pPr>
        <w:widowControl w:val="0"/>
        <w:shd w:val="clear" w:color="auto" w:fill="FFFFFF"/>
        <w:tabs>
          <w:tab w:val="left" w:pos="7020"/>
        </w:tabs>
        <w:ind w:firstLine="180"/>
        <w:jc w:val="center"/>
        <w:rPr>
          <w:sz w:val="28"/>
          <w:szCs w:val="28"/>
          <w:shd w:val="clear" w:color="auto" w:fill="FFFFFF" w:themeFill="background1"/>
        </w:rPr>
      </w:pPr>
      <w:r w:rsidRPr="00BA22EE">
        <w:rPr>
          <w:sz w:val="28"/>
          <w:szCs w:val="28"/>
          <w:shd w:val="clear" w:color="auto" w:fill="FFFFFF" w:themeFill="background1"/>
        </w:rPr>
        <w:t xml:space="preserve">молодих громадян, яким призначена стипендія Мелітопольського міського голови для обдарованої молоді міста </w:t>
      </w:r>
    </w:p>
    <w:p w:rsidR="008E1798" w:rsidRPr="00BA22EE" w:rsidRDefault="008E1798" w:rsidP="008E1798">
      <w:pPr>
        <w:widowControl w:val="0"/>
        <w:shd w:val="clear" w:color="auto" w:fill="FFFFFF"/>
        <w:tabs>
          <w:tab w:val="left" w:pos="7020"/>
        </w:tabs>
        <w:ind w:firstLine="180"/>
        <w:jc w:val="center"/>
        <w:rPr>
          <w:sz w:val="20"/>
          <w:szCs w:val="20"/>
          <w:shd w:val="clear" w:color="auto" w:fill="FFFFFF" w:themeFill="background1"/>
        </w:rPr>
      </w:pPr>
    </w:p>
    <w:tbl>
      <w:tblPr>
        <w:tblW w:w="9615" w:type="dxa"/>
        <w:tblInd w:w="-19" w:type="dxa"/>
        <w:tblLayout w:type="fixed"/>
        <w:tblCellMar>
          <w:left w:w="98" w:type="dxa"/>
        </w:tblCellMar>
        <w:tblLook w:val="04A0" w:firstRow="1" w:lastRow="0" w:firstColumn="1" w:lastColumn="0" w:noHBand="0" w:noVBand="1"/>
      </w:tblPr>
      <w:tblGrid>
        <w:gridCol w:w="2949"/>
        <w:gridCol w:w="6666"/>
      </w:tblGrid>
      <w:tr w:rsidR="008E1798" w:rsidRPr="00BA22EE" w:rsidTr="00154756">
        <w:tc>
          <w:tcPr>
            <w:tcW w:w="9614" w:type="dxa"/>
            <w:gridSpan w:val="2"/>
            <w:tcBorders>
              <w:top w:val="single" w:sz="4" w:space="0" w:color="000001"/>
              <w:left w:val="single" w:sz="4" w:space="0" w:color="000001"/>
              <w:bottom w:val="single" w:sz="4" w:space="0" w:color="000001"/>
              <w:right w:val="single" w:sz="4" w:space="0" w:color="000001"/>
            </w:tcBorders>
            <w:shd w:val="clear" w:color="auto" w:fill="FFFFFF"/>
          </w:tcPr>
          <w:p w:rsidR="008E1798" w:rsidRPr="00BA22EE" w:rsidRDefault="008E1798" w:rsidP="00154756">
            <w:pPr>
              <w:widowControl w:val="0"/>
              <w:tabs>
                <w:tab w:val="left" w:pos="7020"/>
              </w:tabs>
              <w:jc w:val="center"/>
              <w:rPr>
                <w:sz w:val="27"/>
                <w:szCs w:val="27"/>
                <w:shd w:val="clear" w:color="auto" w:fill="FFFFFF" w:themeFill="background1"/>
              </w:rPr>
            </w:pPr>
            <w:r w:rsidRPr="00BA22EE">
              <w:rPr>
                <w:sz w:val="27"/>
                <w:szCs w:val="27"/>
                <w:shd w:val="clear" w:color="auto" w:fill="FFFFFF" w:themeFill="background1"/>
              </w:rPr>
              <w:t>У номінації «Науково-дослідницька та пошукова діяльність»</w:t>
            </w:r>
          </w:p>
        </w:tc>
      </w:tr>
      <w:tr w:rsidR="008E1798" w:rsidRPr="00BA22EE" w:rsidTr="00154756">
        <w:tc>
          <w:tcPr>
            <w:tcW w:w="2949" w:type="dxa"/>
            <w:tcBorders>
              <w:top w:val="single" w:sz="4" w:space="0" w:color="000001"/>
              <w:left w:val="single" w:sz="4" w:space="0" w:color="000001"/>
              <w:bottom w:val="single" w:sz="4" w:space="0" w:color="000001"/>
            </w:tcBorders>
            <w:shd w:val="clear" w:color="auto" w:fill="FFFFFF"/>
          </w:tcPr>
          <w:p w:rsidR="008E1798" w:rsidRPr="00BA22EE" w:rsidRDefault="008E1798" w:rsidP="00154756">
            <w:pPr>
              <w:widowControl w:val="0"/>
              <w:tabs>
                <w:tab w:val="left" w:pos="7020"/>
              </w:tabs>
              <w:rPr>
                <w:color w:val="000000"/>
                <w:sz w:val="28"/>
                <w:szCs w:val="28"/>
                <w:shd w:val="clear" w:color="auto" w:fill="FFFFFF" w:themeFill="background1"/>
              </w:rPr>
            </w:pPr>
            <w:r w:rsidRPr="00BA22EE">
              <w:rPr>
                <w:color w:val="000000"/>
                <w:sz w:val="28"/>
                <w:szCs w:val="28"/>
                <w:shd w:val="clear" w:color="auto" w:fill="FFFFFF" w:themeFill="background1"/>
              </w:rPr>
              <w:t>Ускова Світлана Олександрівна</w:t>
            </w:r>
          </w:p>
        </w:tc>
        <w:tc>
          <w:tcPr>
            <w:tcW w:w="6665" w:type="dxa"/>
            <w:tcBorders>
              <w:top w:val="single" w:sz="4" w:space="0" w:color="000001"/>
              <w:left w:val="single" w:sz="4" w:space="0" w:color="000001"/>
              <w:bottom w:val="single" w:sz="4" w:space="0" w:color="000001"/>
              <w:right w:val="single" w:sz="4" w:space="0" w:color="000001"/>
            </w:tcBorders>
            <w:shd w:val="clear" w:color="auto" w:fill="FFFFFF"/>
          </w:tcPr>
          <w:p w:rsidR="008E1798" w:rsidRPr="00BA22EE" w:rsidRDefault="008E1798" w:rsidP="00154756">
            <w:pPr>
              <w:widowControl w:val="0"/>
              <w:tabs>
                <w:tab w:val="left" w:pos="7020"/>
              </w:tabs>
              <w:jc w:val="both"/>
              <w:rPr>
                <w:sz w:val="27"/>
                <w:szCs w:val="27"/>
                <w:shd w:val="clear" w:color="auto" w:fill="FFFFFF" w:themeFill="background1"/>
              </w:rPr>
            </w:pPr>
            <w:r w:rsidRPr="00BA22EE">
              <w:rPr>
                <w:sz w:val="27"/>
                <w:szCs w:val="27"/>
                <w:shd w:val="clear" w:color="auto" w:fill="FFFFFF" w:themeFill="background1"/>
              </w:rPr>
              <w:t>Студентка Таврійського державного агротехнологічного університету імені Дмитра Моторного</w:t>
            </w:r>
          </w:p>
        </w:tc>
      </w:tr>
      <w:tr w:rsidR="008E1798" w:rsidRPr="00BA22EE" w:rsidTr="00154756">
        <w:tc>
          <w:tcPr>
            <w:tcW w:w="2949" w:type="dxa"/>
            <w:tcBorders>
              <w:top w:val="single" w:sz="4" w:space="0" w:color="000001"/>
              <w:left w:val="single" w:sz="4" w:space="0" w:color="000001"/>
              <w:bottom w:val="single" w:sz="4" w:space="0" w:color="000001"/>
            </w:tcBorders>
            <w:shd w:val="clear" w:color="auto" w:fill="FFFFFF"/>
          </w:tcPr>
          <w:p w:rsidR="008E1798" w:rsidRPr="00BA22EE" w:rsidRDefault="008E1798" w:rsidP="00154756">
            <w:pPr>
              <w:widowControl w:val="0"/>
              <w:tabs>
                <w:tab w:val="left" w:pos="7020"/>
              </w:tabs>
              <w:rPr>
                <w:color w:val="000000"/>
                <w:sz w:val="28"/>
                <w:szCs w:val="28"/>
                <w:shd w:val="clear" w:color="auto" w:fill="FFFFFF" w:themeFill="background1"/>
              </w:rPr>
            </w:pPr>
            <w:r w:rsidRPr="00BA22EE">
              <w:rPr>
                <w:color w:val="000000"/>
                <w:sz w:val="28"/>
                <w:szCs w:val="28"/>
                <w:shd w:val="clear" w:color="auto" w:fill="FFFFFF" w:themeFill="background1"/>
              </w:rPr>
              <w:t>Мамчур Єлизавета Сергіївна</w:t>
            </w:r>
          </w:p>
        </w:tc>
        <w:tc>
          <w:tcPr>
            <w:tcW w:w="6665" w:type="dxa"/>
            <w:tcBorders>
              <w:top w:val="single" w:sz="4" w:space="0" w:color="000001"/>
              <w:left w:val="single" w:sz="4" w:space="0" w:color="000001"/>
              <w:bottom w:val="single" w:sz="4" w:space="0" w:color="000001"/>
              <w:right w:val="single" w:sz="4" w:space="0" w:color="000001"/>
            </w:tcBorders>
            <w:shd w:val="clear" w:color="auto" w:fill="FFFFFF"/>
          </w:tcPr>
          <w:p w:rsidR="008E1798" w:rsidRPr="00BA22EE" w:rsidRDefault="008E1798" w:rsidP="00154756">
            <w:pPr>
              <w:widowControl w:val="0"/>
              <w:tabs>
                <w:tab w:val="left" w:pos="7020"/>
              </w:tabs>
              <w:jc w:val="both"/>
              <w:rPr>
                <w:sz w:val="27"/>
                <w:szCs w:val="27"/>
                <w:shd w:val="clear" w:color="auto" w:fill="FFFFFF" w:themeFill="background1"/>
              </w:rPr>
            </w:pPr>
            <w:r w:rsidRPr="00BA22EE">
              <w:rPr>
                <w:sz w:val="27"/>
                <w:szCs w:val="27"/>
                <w:shd w:val="clear" w:color="auto" w:fill="FFFFFF" w:themeFill="background1"/>
              </w:rPr>
              <w:t>Студентка Мелітопольського педагогічного університету імені Богдана Хмельницького</w:t>
            </w:r>
          </w:p>
        </w:tc>
      </w:tr>
      <w:tr w:rsidR="008E1798" w:rsidRPr="00BA22EE" w:rsidTr="00154756">
        <w:tc>
          <w:tcPr>
            <w:tcW w:w="2949" w:type="dxa"/>
            <w:tcBorders>
              <w:top w:val="single" w:sz="4" w:space="0" w:color="000001"/>
              <w:left w:val="single" w:sz="4" w:space="0" w:color="000001"/>
              <w:bottom w:val="single" w:sz="4" w:space="0" w:color="000001"/>
            </w:tcBorders>
            <w:shd w:val="clear" w:color="auto" w:fill="FFFFFF"/>
          </w:tcPr>
          <w:p w:rsidR="008E1798" w:rsidRPr="00BA22EE" w:rsidRDefault="008E1798" w:rsidP="00154756">
            <w:pPr>
              <w:widowControl w:val="0"/>
              <w:tabs>
                <w:tab w:val="left" w:pos="7020"/>
              </w:tabs>
              <w:rPr>
                <w:color w:val="000000"/>
                <w:sz w:val="28"/>
                <w:szCs w:val="28"/>
                <w:shd w:val="clear" w:color="auto" w:fill="FFFFFF" w:themeFill="background1"/>
              </w:rPr>
            </w:pPr>
            <w:r w:rsidRPr="00BA22EE">
              <w:rPr>
                <w:color w:val="000000"/>
                <w:sz w:val="28"/>
                <w:szCs w:val="28"/>
                <w:shd w:val="clear" w:color="auto" w:fill="FFFFFF" w:themeFill="background1"/>
              </w:rPr>
              <w:t>Городнича Світлана Володимирівна</w:t>
            </w:r>
          </w:p>
        </w:tc>
        <w:tc>
          <w:tcPr>
            <w:tcW w:w="6665" w:type="dxa"/>
            <w:tcBorders>
              <w:top w:val="single" w:sz="4" w:space="0" w:color="000001"/>
              <w:left w:val="single" w:sz="4" w:space="0" w:color="000001"/>
              <w:bottom w:val="single" w:sz="4" w:space="0" w:color="000001"/>
              <w:right w:val="single" w:sz="4" w:space="0" w:color="000001"/>
            </w:tcBorders>
            <w:shd w:val="clear" w:color="auto" w:fill="FFFFFF"/>
          </w:tcPr>
          <w:p w:rsidR="008E1798" w:rsidRPr="00BA22EE" w:rsidRDefault="008E1798" w:rsidP="00154756">
            <w:pPr>
              <w:widowControl w:val="0"/>
              <w:tabs>
                <w:tab w:val="left" w:pos="7020"/>
              </w:tabs>
              <w:jc w:val="both"/>
              <w:rPr>
                <w:sz w:val="27"/>
                <w:szCs w:val="27"/>
                <w:shd w:val="clear" w:color="auto" w:fill="FFFFFF" w:themeFill="background1"/>
              </w:rPr>
            </w:pPr>
            <w:r w:rsidRPr="00BA22EE">
              <w:rPr>
                <w:sz w:val="27"/>
                <w:szCs w:val="27"/>
                <w:shd w:val="clear" w:color="auto" w:fill="FFFFFF" w:themeFill="background1"/>
              </w:rPr>
              <w:t>Студентка Мелітопольського педагогічного університету імені Богдана Хмельницького</w:t>
            </w:r>
          </w:p>
        </w:tc>
      </w:tr>
      <w:tr w:rsidR="008E1798" w:rsidRPr="00BA22EE" w:rsidTr="00154756">
        <w:tc>
          <w:tcPr>
            <w:tcW w:w="9614" w:type="dxa"/>
            <w:gridSpan w:val="2"/>
            <w:tcBorders>
              <w:top w:val="single" w:sz="4" w:space="0" w:color="000001"/>
              <w:left w:val="single" w:sz="4" w:space="0" w:color="000001"/>
              <w:bottom w:val="single" w:sz="4" w:space="0" w:color="000001"/>
              <w:right w:val="single" w:sz="4" w:space="0" w:color="000001"/>
            </w:tcBorders>
            <w:shd w:val="clear" w:color="auto" w:fill="FFFFFF"/>
          </w:tcPr>
          <w:p w:rsidR="008E1798" w:rsidRPr="00BA22EE" w:rsidRDefault="008E1798" w:rsidP="00154756">
            <w:pPr>
              <w:widowControl w:val="0"/>
              <w:tabs>
                <w:tab w:val="left" w:pos="7020"/>
              </w:tabs>
              <w:jc w:val="center"/>
              <w:rPr>
                <w:sz w:val="27"/>
                <w:szCs w:val="27"/>
                <w:shd w:val="clear" w:color="auto" w:fill="FFFFFF" w:themeFill="background1"/>
              </w:rPr>
            </w:pPr>
            <w:r w:rsidRPr="00BA22EE">
              <w:rPr>
                <w:sz w:val="27"/>
                <w:szCs w:val="27"/>
                <w:shd w:val="clear" w:color="auto" w:fill="FFFFFF" w:themeFill="background1"/>
              </w:rPr>
              <w:t>У номінації «</w:t>
            </w:r>
            <w:r w:rsidRPr="00BA22EE">
              <w:rPr>
                <w:sz w:val="28"/>
                <w:szCs w:val="28"/>
                <w:shd w:val="clear" w:color="auto" w:fill="FFFFFF" w:themeFill="background1"/>
              </w:rPr>
              <w:t>Музична, образотворча, літературно-мистецька діяльності та інші види творчої діяльності</w:t>
            </w:r>
            <w:r w:rsidRPr="00BA22EE">
              <w:rPr>
                <w:sz w:val="27"/>
                <w:szCs w:val="27"/>
                <w:shd w:val="clear" w:color="auto" w:fill="FFFFFF" w:themeFill="background1"/>
              </w:rPr>
              <w:t>»</w:t>
            </w:r>
          </w:p>
        </w:tc>
      </w:tr>
      <w:tr w:rsidR="008E1798" w:rsidRPr="00BA22EE" w:rsidTr="00154756">
        <w:tc>
          <w:tcPr>
            <w:tcW w:w="2949" w:type="dxa"/>
            <w:tcBorders>
              <w:top w:val="single" w:sz="4" w:space="0" w:color="000001"/>
              <w:left w:val="single" w:sz="4" w:space="0" w:color="000001"/>
              <w:bottom w:val="single" w:sz="4" w:space="0" w:color="000001"/>
            </w:tcBorders>
            <w:shd w:val="clear" w:color="auto" w:fill="FFFFFF"/>
          </w:tcPr>
          <w:p w:rsidR="008E1798" w:rsidRPr="00BA22EE" w:rsidRDefault="008E1798" w:rsidP="00154756">
            <w:pPr>
              <w:widowControl w:val="0"/>
              <w:tabs>
                <w:tab w:val="left" w:pos="7020"/>
              </w:tabs>
              <w:rPr>
                <w:color w:val="000000"/>
                <w:sz w:val="28"/>
                <w:szCs w:val="28"/>
                <w:shd w:val="clear" w:color="auto" w:fill="FFFFFF" w:themeFill="background1"/>
              </w:rPr>
            </w:pPr>
            <w:r w:rsidRPr="00BA22EE">
              <w:rPr>
                <w:sz w:val="28"/>
                <w:szCs w:val="28"/>
                <w:shd w:val="clear" w:color="auto" w:fill="FFFFFF" w:themeFill="background1"/>
              </w:rPr>
              <w:t>Прудиус Єлизавета Сергіївна</w:t>
            </w:r>
          </w:p>
        </w:tc>
        <w:tc>
          <w:tcPr>
            <w:tcW w:w="6665" w:type="dxa"/>
            <w:tcBorders>
              <w:top w:val="single" w:sz="4" w:space="0" w:color="000001"/>
              <w:left w:val="single" w:sz="4" w:space="0" w:color="000001"/>
              <w:bottom w:val="single" w:sz="4" w:space="0" w:color="000001"/>
              <w:right w:val="single" w:sz="4" w:space="0" w:color="000001"/>
            </w:tcBorders>
            <w:shd w:val="clear" w:color="auto" w:fill="FFFFFF"/>
          </w:tcPr>
          <w:p w:rsidR="008E1798" w:rsidRPr="00BA22EE" w:rsidRDefault="008E1798" w:rsidP="00154756">
            <w:pPr>
              <w:widowControl w:val="0"/>
              <w:jc w:val="both"/>
              <w:rPr>
                <w:sz w:val="28"/>
                <w:szCs w:val="28"/>
                <w:shd w:val="clear" w:color="auto" w:fill="FFFFFF" w:themeFill="background1"/>
              </w:rPr>
            </w:pPr>
            <w:r w:rsidRPr="00BA22EE">
              <w:rPr>
                <w:sz w:val="28"/>
                <w:szCs w:val="28"/>
                <w:shd w:val="clear" w:color="auto" w:fill="FFFFFF" w:themeFill="background1"/>
              </w:rPr>
              <w:t>Учениця Комунального закладу «Мелітопольський фаховий коледж культури і мистецтв»</w:t>
            </w:r>
          </w:p>
        </w:tc>
      </w:tr>
      <w:tr w:rsidR="008E1798" w:rsidRPr="00BA22EE" w:rsidTr="00154756">
        <w:tc>
          <w:tcPr>
            <w:tcW w:w="2949" w:type="dxa"/>
            <w:tcBorders>
              <w:top w:val="single" w:sz="4" w:space="0" w:color="000001"/>
              <w:left w:val="single" w:sz="4" w:space="0" w:color="000001"/>
              <w:bottom w:val="single" w:sz="4" w:space="0" w:color="000001"/>
            </w:tcBorders>
            <w:shd w:val="clear" w:color="auto" w:fill="FFFFFF"/>
          </w:tcPr>
          <w:p w:rsidR="008E1798" w:rsidRPr="00BA22EE" w:rsidRDefault="008E1798" w:rsidP="00154756">
            <w:pPr>
              <w:widowControl w:val="0"/>
              <w:tabs>
                <w:tab w:val="left" w:pos="7020"/>
              </w:tabs>
              <w:rPr>
                <w:color w:val="000000"/>
                <w:sz w:val="28"/>
                <w:szCs w:val="28"/>
                <w:shd w:val="clear" w:color="auto" w:fill="FFFFFF" w:themeFill="background1"/>
              </w:rPr>
            </w:pPr>
            <w:r w:rsidRPr="00BA22EE">
              <w:rPr>
                <w:sz w:val="28"/>
                <w:szCs w:val="28"/>
                <w:shd w:val="clear" w:color="auto" w:fill="FFFFFF" w:themeFill="background1"/>
              </w:rPr>
              <w:t>Токарєв Олександр Олегович</w:t>
            </w:r>
          </w:p>
        </w:tc>
        <w:tc>
          <w:tcPr>
            <w:tcW w:w="6665" w:type="dxa"/>
            <w:tcBorders>
              <w:top w:val="single" w:sz="4" w:space="0" w:color="000001"/>
              <w:left w:val="single" w:sz="4" w:space="0" w:color="000001"/>
              <w:bottom w:val="single" w:sz="4" w:space="0" w:color="000001"/>
              <w:right w:val="single" w:sz="4" w:space="0" w:color="000001"/>
            </w:tcBorders>
            <w:shd w:val="clear" w:color="auto" w:fill="FFFFFF"/>
          </w:tcPr>
          <w:p w:rsidR="008E1798" w:rsidRPr="00BA22EE" w:rsidRDefault="008E1798" w:rsidP="00154756">
            <w:pPr>
              <w:widowControl w:val="0"/>
              <w:tabs>
                <w:tab w:val="left" w:pos="7020"/>
              </w:tabs>
              <w:jc w:val="both"/>
              <w:rPr>
                <w:sz w:val="27"/>
                <w:szCs w:val="27"/>
                <w:shd w:val="clear" w:color="auto" w:fill="FFFFFF" w:themeFill="background1"/>
              </w:rPr>
            </w:pPr>
            <w:r w:rsidRPr="00BA22EE">
              <w:rPr>
                <w:sz w:val="27"/>
                <w:szCs w:val="27"/>
                <w:shd w:val="clear" w:color="auto" w:fill="FFFFFF" w:themeFill="background1"/>
              </w:rPr>
              <w:t>Студент Таврійського державного агротехнологічного університету імені Дмитра Моторного</w:t>
            </w:r>
          </w:p>
        </w:tc>
      </w:tr>
      <w:tr w:rsidR="008E1798" w:rsidRPr="00BA22EE" w:rsidTr="00154756">
        <w:tc>
          <w:tcPr>
            <w:tcW w:w="2949" w:type="dxa"/>
            <w:tcBorders>
              <w:top w:val="single" w:sz="4" w:space="0" w:color="000001"/>
              <w:left w:val="single" w:sz="4" w:space="0" w:color="000001"/>
              <w:bottom w:val="single" w:sz="4" w:space="0" w:color="000001"/>
            </w:tcBorders>
            <w:shd w:val="clear" w:color="auto" w:fill="FFFFFF"/>
          </w:tcPr>
          <w:p w:rsidR="008E1798" w:rsidRPr="00BA22EE" w:rsidRDefault="008E1798" w:rsidP="00154756">
            <w:pPr>
              <w:widowControl w:val="0"/>
              <w:tabs>
                <w:tab w:val="left" w:pos="7020"/>
              </w:tabs>
              <w:rPr>
                <w:color w:val="FFFFFF" w:themeColor="background1"/>
                <w:sz w:val="28"/>
                <w:szCs w:val="28"/>
                <w:shd w:val="clear" w:color="auto" w:fill="FFFFFF" w:themeFill="background1"/>
              </w:rPr>
            </w:pPr>
            <w:r w:rsidRPr="00BA22EE">
              <w:rPr>
                <w:sz w:val="28"/>
                <w:szCs w:val="28"/>
                <w:shd w:val="clear" w:color="auto" w:fill="FFFFFF" w:themeFill="background1"/>
              </w:rPr>
              <w:t>Дяткова Єлизавета Сергіївна</w:t>
            </w:r>
          </w:p>
        </w:tc>
        <w:tc>
          <w:tcPr>
            <w:tcW w:w="6665" w:type="dxa"/>
            <w:tcBorders>
              <w:top w:val="single" w:sz="4" w:space="0" w:color="000001"/>
              <w:left w:val="single" w:sz="4" w:space="0" w:color="000001"/>
              <w:bottom w:val="single" w:sz="4" w:space="0" w:color="000001"/>
              <w:right w:val="single" w:sz="4" w:space="0" w:color="000001"/>
            </w:tcBorders>
            <w:shd w:val="clear" w:color="auto" w:fill="FFFFFF"/>
          </w:tcPr>
          <w:p w:rsidR="008E1798" w:rsidRPr="00BA22EE" w:rsidRDefault="008E1798" w:rsidP="00154756">
            <w:pPr>
              <w:widowControl w:val="0"/>
              <w:tabs>
                <w:tab w:val="left" w:pos="7020"/>
              </w:tabs>
              <w:jc w:val="both"/>
              <w:rPr>
                <w:color w:val="000000"/>
                <w:sz w:val="28"/>
                <w:szCs w:val="28"/>
                <w:shd w:val="clear" w:color="auto" w:fill="FFFFFF" w:themeFill="background1"/>
              </w:rPr>
            </w:pPr>
            <w:r w:rsidRPr="00BA22EE">
              <w:rPr>
                <w:color w:val="000000"/>
                <w:sz w:val="28"/>
                <w:szCs w:val="28"/>
                <w:shd w:val="clear" w:color="auto" w:fill="FFFFFF" w:themeFill="background1"/>
              </w:rPr>
              <w:t>Студентка Таврійського державного агротехнологічного університету імені Дмитра Моторного</w:t>
            </w:r>
          </w:p>
        </w:tc>
      </w:tr>
      <w:tr w:rsidR="008E1798" w:rsidRPr="00BA22EE" w:rsidTr="00154756">
        <w:tc>
          <w:tcPr>
            <w:tcW w:w="9614" w:type="dxa"/>
            <w:gridSpan w:val="2"/>
            <w:tcBorders>
              <w:top w:val="single" w:sz="4" w:space="0" w:color="000001"/>
              <w:left w:val="single" w:sz="4" w:space="0" w:color="000001"/>
              <w:bottom w:val="single" w:sz="4" w:space="0" w:color="000001"/>
              <w:right w:val="single" w:sz="4" w:space="0" w:color="000001"/>
            </w:tcBorders>
            <w:shd w:val="clear" w:color="auto" w:fill="FFFFFF"/>
          </w:tcPr>
          <w:p w:rsidR="008E1798" w:rsidRPr="00BA22EE" w:rsidRDefault="008E1798" w:rsidP="00154756">
            <w:pPr>
              <w:widowControl w:val="0"/>
              <w:tabs>
                <w:tab w:val="left" w:pos="7020"/>
              </w:tabs>
              <w:jc w:val="center"/>
              <w:rPr>
                <w:sz w:val="27"/>
                <w:szCs w:val="27"/>
                <w:shd w:val="clear" w:color="auto" w:fill="FFFFFF" w:themeFill="background1"/>
              </w:rPr>
            </w:pPr>
            <w:r w:rsidRPr="00BA22EE">
              <w:rPr>
                <w:sz w:val="27"/>
                <w:szCs w:val="27"/>
                <w:shd w:val="clear" w:color="auto" w:fill="FFFFFF" w:themeFill="background1"/>
              </w:rPr>
              <w:t>У номінації «Громадська діяльність»</w:t>
            </w:r>
          </w:p>
        </w:tc>
      </w:tr>
      <w:tr w:rsidR="008E1798" w:rsidRPr="00BA22EE" w:rsidTr="00154756">
        <w:tc>
          <w:tcPr>
            <w:tcW w:w="2949" w:type="dxa"/>
            <w:tcBorders>
              <w:top w:val="single" w:sz="4" w:space="0" w:color="000001"/>
              <w:left w:val="single" w:sz="4" w:space="0" w:color="000001"/>
              <w:bottom w:val="single" w:sz="4" w:space="0" w:color="000001"/>
            </w:tcBorders>
            <w:shd w:val="clear" w:color="auto" w:fill="FFFFFF"/>
          </w:tcPr>
          <w:p w:rsidR="008E1798" w:rsidRPr="00BA22EE" w:rsidRDefault="008E1798" w:rsidP="00154756">
            <w:pPr>
              <w:widowControl w:val="0"/>
              <w:tabs>
                <w:tab w:val="left" w:pos="7020"/>
              </w:tabs>
              <w:rPr>
                <w:color w:val="000000"/>
                <w:sz w:val="28"/>
                <w:szCs w:val="28"/>
                <w:shd w:val="clear" w:color="auto" w:fill="FFFFFF" w:themeFill="background1"/>
              </w:rPr>
            </w:pPr>
            <w:r w:rsidRPr="00BA22EE">
              <w:rPr>
                <w:sz w:val="28"/>
                <w:szCs w:val="28"/>
                <w:shd w:val="clear" w:color="auto" w:fill="FFFFFF" w:themeFill="background1"/>
              </w:rPr>
              <w:t>Соболєва Анастасія Олександрівна</w:t>
            </w:r>
          </w:p>
        </w:tc>
        <w:tc>
          <w:tcPr>
            <w:tcW w:w="6665" w:type="dxa"/>
            <w:tcBorders>
              <w:top w:val="single" w:sz="4" w:space="0" w:color="000001"/>
              <w:left w:val="single" w:sz="4" w:space="0" w:color="000001"/>
              <w:bottom w:val="single" w:sz="4" w:space="0" w:color="000001"/>
              <w:right w:val="single" w:sz="4" w:space="0" w:color="000001"/>
            </w:tcBorders>
            <w:shd w:val="clear" w:color="auto" w:fill="FFFFFF"/>
          </w:tcPr>
          <w:p w:rsidR="008E1798" w:rsidRPr="00BA22EE" w:rsidRDefault="008E1798" w:rsidP="00154756">
            <w:pPr>
              <w:widowControl w:val="0"/>
              <w:tabs>
                <w:tab w:val="left" w:pos="7020"/>
              </w:tabs>
              <w:jc w:val="both"/>
              <w:rPr>
                <w:sz w:val="27"/>
                <w:szCs w:val="27"/>
                <w:shd w:val="clear" w:color="auto" w:fill="FFFFFF" w:themeFill="background1"/>
              </w:rPr>
            </w:pPr>
            <w:r w:rsidRPr="00BA22EE">
              <w:rPr>
                <w:sz w:val="28"/>
                <w:szCs w:val="28"/>
                <w:shd w:val="clear" w:color="auto" w:fill="FFFFFF" w:themeFill="background1"/>
              </w:rPr>
              <w:t>Учениця Комунального закладу  «Мелітопольський медичний фаховий коледж» ЗОР</w:t>
            </w:r>
          </w:p>
        </w:tc>
      </w:tr>
      <w:tr w:rsidR="008E1798" w:rsidRPr="00BA22EE" w:rsidTr="00154756">
        <w:tc>
          <w:tcPr>
            <w:tcW w:w="2949" w:type="dxa"/>
            <w:tcBorders>
              <w:top w:val="single" w:sz="4" w:space="0" w:color="000001"/>
              <w:left w:val="single" w:sz="4" w:space="0" w:color="000001"/>
              <w:bottom w:val="single" w:sz="4" w:space="0" w:color="000001"/>
            </w:tcBorders>
            <w:shd w:val="clear" w:color="auto" w:fill="FFFFFF"/>
          </w:tcPr>
          <w:p w:rsidR="008E1798" w:rsidRPr="00BA22EE" w:rsidRDefault="008E1798" w:rsidP="00154756">
            <w:pPr>
              <w:widowControl w:val="0"/>
              <w:tabs>
                <w:tab w:val="left" w:pos="7020"/>
              </w:tabs>
              <w:rPr>
                <w:color w:val="000000"/>
                <w:sz w:val="28"/>
                <w:szCs w:val="28"/>
                <w:shd w:val="clear" w:color="auto" w:fill="FFFFFF" w:themeFill="background1"/>
              </w:rPr>
            </w:pPr>
            <w:r w:rsidRPr="00BA22EE">
              <w:rPr>
                <w:sz w:val="28"/>
                <w:szCs w:val="28"/>
                <w:shd w:val="clear" w:color="auto" w:fill="FFFFFF" w:themeFill="background1"/>
              </w:rPr>
              <w:t>Макаркіна Дар’я Євгенівна</w:t>
            </w:r>
          </w:p>
        </w:tc>
        <w:tc>
          <w:tcPr>
            <w:tcW w:w="6665" w:type="dxa"/>
            <w:tcBorders>
              <w:top w:val="single" w:sz="4" w:space="0" w:color="000001"/>
              <w:left w:val="single" w:sz="4" w:space="0" w:color="000001"/>
              <w:bottom w:val="single" w:sz="4" w:space="0" w:color="000001"/>
              <w:right w:val="single" w:sz="4" w:space="0" w:color="000001"/>
            </w:tcBorders>
            <w:shd w:val="clear" w:color="auto" w:fill="FFFFFF"/>
          </w:tcPr>
          <w:p w:rsidR="008E1798" w:rsidRPr="00BA22EE" w:rsidRDefault="008E1798" w:rsidP="00154756">
            <w:pPr>
              <w:widowControl w:val="0"/>
              <w:tabs>
                <w:tab w:val="left" w:pos="7020"/>
              </w:tabs>
              <w:jc w:val="both"/>
              <w:rPr>
                <w:sz w:val="27"/>
                <w:szCs w:val="27"/>
                <w:shd w:val="clear" w:color="auto" w:fill="FFFFFF" w:themeFill="background1"/>
              </w:rPr>
            </w:pPr>
            <w:r w:rsidRPr="00BA22EE">
              <w:rPr>
                <w:sz w:val="28"/>
                <w:szCs w:val="28"/>
                <w:shd w:val="clear" w:color="auto" w:fill="FFFFFF" w:themeFill="background1"/>
              </w:rPr>
              <w:t>Учениця Комунального закладу  «Мелітопольський медичний фаховий коледж» ЗОР</w:t>
            </w:r>
          </w:p>
        </w:tc>
      </w:tr>
      <w:tr w:rsidR="008E1798" w:rsidRPr="00BA22EE" w:rsidTr="00154756">
        <w:tc>
          <w:tcPr>
            <w:tcW w:w="2949" w:type="dxa"/>
            <w:tcBorders>
              <w:top w:val="single" w:sz="4" w:space="0" w:color="000001"/>
              <w:left w:val="single" w:sz="4" w:space="0" w:color="000001"/>
              <w:bottom w:val="single" w:sz="4" w:space="0" w:color="000001"/>
            </w:tcBorders>
            <w:shd w:val="clear" w:color="auto" w:fill="FFFFFF"/>
          </w:tcPr>
          <w:p w:rsidR="008E1798" w:rsidRPr="00BA22EE" w:rsidRDefault="008E1798" w:rsidP="00154756">
            <w:pPr>
              <w:widowControl w:val="0"/>
              <w:tabs>
                <w:tab w:val="left" w:pos="7020"/>
              </w:tabs>
              <w:rPr>
                <w:sz w:val="28"/>
                <w:szCs w:val="28"/>
                <w:shd w:val="clear" w:color="auto" w:fill="FFFFFF" w:themeFill="background1"/>
              </w:rPr>
            </w:pPr>
            <w:r w:rsidRPr="00BA22EE">
              <w:rPr>
                <w:sz w:val="28"/>
                <w:szCs w:val="28"/>
                <w:shd w:val="clear" w:color="auto" w:fill="FFFFFF" w:themeFill="background1"/>
              </w:rPr>
              <w:t>Семенов Микита Олегович</w:t>
            </w:r>
          </w:p>
        </w:tc>
        <w:tc>
          <w:tcPr>
            <w:tcW w:w="6665" w:type="dxa"/>
            <w:tcBorders>
              <w:top w:val="single" w:sz="4" w:space="0" w:color="000001"/>
              <w:left w:val="single" w:sz="4" w:space="0" w:color="000001"/>
              <w:bottom w:val="single" w:sz="4" w:space="0" w:color="000001"/>
              <w:right w:val="single" w:sz="4" w:space="0" w:color="000001"/>
            </w:tcBorders>
            <w:shd w:val="clear" w:color="auto" w:fill="FFFFFF"/>
          </w:tcPr>
          <w:p w:rsidR="008E1798" w:rsidRPr="00BA22EE" w:rsidRDefault="008E1798" w:rsidP="00154756">
            <w:pPr>
              <w:widowControl w:val="0"/>
              <w:tabs>
                <w:tab w:val="left" w:pos="7020"/>
              </w:tabs>
              <w:jc w:val="both"/>
              <w:rPr>
                <w:sz w:val="28"/>
                <w:szCs w:val="28"/>
                <w:shd w:val="clear" w:color="auto" w:fill="FFFFFF" w:themeFill="background1"/>
              </w:rPr>
            </w:pPr>
            <w:r w:rsidRPr="00BA22EE">
              <w:rPr>
                <w:sz w:val="27"/>
                <w:szCs w:val="27"/>
                <w:shd w:val="clear" w:color="auto" w:fill="FFFFFF" w:themeFill="background1"/>
              </w:rPr>
              <w:t>Студент Таврійського державного агротехнологічного університету імені Дмитра Моторного</w:t>
            </w:r>
          </w:p>
        </w:tc>
      </w:tr>
      <w:tr w:rsidR="008E1798" w:rsidRPr="00BA22EE" w:rsidTr="00154756">
        <w:tc>
          <w:tcPr>
            <w:tcW w:w="2949" w:type="dxa"/>
            <w:tcBorders>
              <w:top w:val="single" w:sz="4" w:space="0" w:color="000001"/>
              <w:left w:val="single" w:sz="4" w:space="0" w:color="000001"/>
              <w:bottom w:val="single" w:sz="4" w:space="0" w:color="000001"/>
            </w:tcBorders>
            <w:shd w:val="clear" w:color="auto" w:fill="FFFFFF"/>
          </w:tcPr>
          <w:p w:rsidR="008E1798" w:rsidRPr="00BA22EE" w:rsidRDefault="008E1798" w:rsidP="00154756">
            <w:pPr>
              <w:widowControl w:val="0"/>
              <w:tabs>
                <w:tab w:val="left" w:pos="7020"/>
              </w:tabs>
              <w:rPr>
                <w:sz w:val="28"/>
                <w:szCs w:val="28"/>
                <w:shd w:val="clear" w:color="auto" w:fill="FFFFFF" w:themeFill="background1"/>
              </w:rPr>
            </w:pPr>
            <w:r w:rsidRPr="00BA22EE">
              <w:rPr>
                <w:sz w:val="28"/>
                <w:szCs w:val="28"/>
                <w:shd w:val="clear" w:color="auto" w:fill="FFFFFF" w:themeFill="background1"/>
              </w:rPr>
              <w:t>Муртазієв Ернест Гафарович</w:t>
            </w:r>
          </w:p>
        </w:tc>
        <w:tc>
          <w:tcPr>
            <w:tcW w:w="6665" w:type="dxa"/>
            <w:tcBorders>
              <w:top w:val="single" w:sz="4" w:space="0" w:color="000001"/>
              <w:left w:val="single" w:sz="4" w:space="0" w:color="000001"/>
              <w:bottom w:val="single" w:sz="4" w:space="0" w:color="000001"/>
              <w:right w:val="single" w:sz="4" w:space="0" w:color="000001"/>
            </w:tcBorders>
            <w:shd w:val="clear" w:color="auto" w:fill="FFFFFF"/>
          </w:tcPr>
          <w:p w:rsidR="008E1798" w:rsidRPr="00BA22EE" w:rsidRDefault="008E1798" w:rsidP="00154756">
            <w:pPr>
              <w:widowControl w:val="0"/>
              <w:tabs>
                <w:tab w:val="left" w:pos="7020"/>
              </w:tabs>
              <w:jc w:val="both"/>
              <w:rPr>
                <w:sz w:val="28"/>
                <w:szCs w:val="28"/>
                <w:shd w:val="clear" w:color="auto" w:fill="FFFFFF" w:themeFill="background1"/>
              </w:rPr>
            </w:pPr>
            <w:r w:rsidRPr="00BA22EE">
              <w:rPr>
                <w:sz w:val="28"/>
                <w:szCs w:val="28"/>
                <w:shd w:val="clear" w:color="auto" w:fill="FFFFFF" w:themeFill="background1"/>
              </w:rPr>
              <w:t>Доцент кафедри математики і фізики Мелітопольського державного педагогічного університету імені Богдана Хмельницького</w:t>
            </w:r>
          </w:p>
        </w:tc>
      </w:tr>
      <w:tr w:rsidR="008E1798" w:rsidRPr="00BA22EE" w:rsidTr="00154756">
        <w:tc>
          <w:tcPr>
            <w:tcW w:w="2949" w:type="dxa"/>
            <w:tcBorders>
              <w:top w:val="single" w:sz="4" w:space="0" w:color="000001"/>
              <w:left w:val="single" w:sz="4" w:space="0" w:color="000001"/>
              <w:bottom w:val="single" w:sz="4" w:space="0" w:color="000001"/>
            </w:tcBorders>
            <w:shd w:val="clear" w:color="auto" w:fill="FFFFFF"/>
          </w:tcPr>
          <w:p w:rsidR="008E1798" w:rsidRPr="00BA22EE" w:rsidRDefault="008E1798" w:rsidP="00154756">
            <w:pPr>
              <w:widowControl w:val="0"/>
              <w:tabs>
                <w:tab w:val="left" w:pos="7020"/>
              </w:tabs>
              <w:rPr>
                <w:sz w:val="28"/>
                <w:szCs w:val="28"/>
                <w:shd w:val="clear" w:color="auto" w:fill="FFFFFF" w:themeFill="background1"/>
              </w:rPr>
            </w:pPr>
            <w:r w:rsidRPr="00BA22EE">
              <w:rPr>
                <w:sz w:val="28"/>
                <w:szCs w:val="28"/>
                <w:shd w:val="clear" w:color="auto" w:fill="FFFFFF" w:themeFill="background1"/>
              </w:rPr>
              <w:t>Конюшин Роман Євгенович</w:t>
            </w:r>
          </w:p>
        </w:tc>
        <w:tc>
          <w:tcPr>
            <w:tcW w:w="6665" w:type="dxa"/>
            <w:tcBorders>
              <w:top w:val="single" w:sz="4" w:space="0" w:color="000001"/>
              <w:left w:val="single" w:sz="4" w:space="0" w:color="000001"/>
              <w:bottom w:val="single" w:sz="4" w:space="0" w:color="000001"/>
              <w:right w:val="single" w:sz="4" w:space="0" w:color="000001"/>
            </w:tcBorders>
            <w:shd w:val="clear" w:color="auto" w:fill="FFFFFF"/>
          </w:tcPr>
          <w:p w:rsidR="008E1798" w:rsidRPr="00BA22EE" w:rsidRDefault="008E1798" w:rsidP="00154756">
            <w:pPr>
              <w:widowControl w:val="0"/>
              <w:tabs>
                <w:tab w:val="left" w:pos="7020"/>
              </w:tabs>
              <w:jc w:val="both"/>
              <w:rPr>
                <w:sz w:val="28"/>
                <w:szCs w:val="28"/>
                <w:shd w:val="clear" w:color="auto" w:fill="FFFFFF" w:themeFill="background1"/>
              </w:rPr>
            </w:pPr>
            <w:r w:rsidRPr="00BA22EE">
              <w:rPr>
                <w:sz w:val="28"/>
                <w:szCs w:val="28"/>
                <w:shd w:val="clear" w:color="auto" w:fill="FFFFFF" w:themeFill="background1"/>
              </w:rPr>
              <w:t>Волонтер громадської організації «Центр інноваційного, соціального, фізичного та інтелектуального розвитку «</w:t>
            </w:r>
            <w:r w:rsidRPr="00BA22EE">
              <w:rPr>
                <w:sz w:val="28"/>
                <w:szCs w:val="28"/>
                <w:shd w:val="clear" w:color="auto" w:fill="FFFFFF" w:themeFill="background1"/>
                <w:lang w:val="en-US"/>
              </w:rPr>
              <w:t>People</w:t>
            </w:r>
            <w:r w:rsidRPr="00BA22EE">
              <w:rPr>
                <w:sz w:val="28"/>
                <w:szCs w:val="28"/>
                <w:shd w:val="clear" w:color="auto" w:fill="FFFFFF" w:themeFill="background1"/>
              </w:rPr>
              <w:t>.</w:t>
            </w:r>
            <w:r w:rsidRPr="00BA22EE">
              <w:rPr>
                <w:sz w:val="28"/>
                <w:szCs w:val="28"/>
                <w:shd w:val="clear" w:color="auto" w:fill="FFFFFF" w:themeFill="background1"/>
                <w:lang w:val="en-US"/>
              </w:rPr>
              <w:t>ua</w:t>
            </w:r>
            <w:r w:rsidRPr="00BA22EE">
              <w:rPr>
                <w:sz w:val="28"/>
                <w:szCs w:val="28"/>
                <w:shd w:val="clear" w:color="auto" w:fill="FFFFFF" w:themeFill="background1"/>
              </w:rPr>
              <w:t>»</w:t>
            </w:r>
          </w:p>
        </w:tc>
      </w:tr>
    </w:tbl>
    <w:p w:rsidR="008E1798" w:rsidRDefault="008E1798" w:rsidP="008E1798">
      <w:pPr>
        <w:rPr>
          <w:sz w:val="28"/>
          <w:szCs w:val="28"/>
          <w:shd w:val="clear" w:color="auto" w:fill="FFFFFF"/>
        </w:rPr>
      </w:pPr>
    </w:p>
    <w:p w:rsidR="008E1798" w:rsidRDefault="008E1798" w:rsidP="008E1798">
      <w:pPr>
        <w:rPr>
          <w:sz w:val="28"/>
          <w:szCs w:val="28"/>
          <w:shd w:val="clear" w:color="auto" w:fill="FFFFFF"/>
        </w:rPr>
      </w:pPr>
    </w:p>
    <w:p w:rsidR="008E1798" w:rsidRDefault="008E1798" w:rsidP="008E1798">
      <w:pPr>
        <w:rPr>
          <w:sz w:val="28"/>
          <w:szCs w:val="28"/>
          <w:shd w:val="clear" w:color="auto" w:fill="FFFFFF"/>
        </w:rPr>
      </w:pPr>
      <w:r>
        <w:rPr>
          <w:sz w:val="28"/>
          <w:szCs w:val="28"/>
          <w:shd w:val="clear" w:color="auto" w:fill="FFFFFF"/>
        </w:rPr>
        <w:t>В.о. начальника</w:t>
      </w:r>
    </w:p>
    <w:p w:rsidR="008E1798" w:rsidRDefault="008E1798" w:rsidP="008E1798">
      <w:pPr>
        <w:rPr>
          <w:sz w:val="28"/>
          <w:szCs w:val="28"/>
          <w:shd w:val="clear" w:color="auto" w:fill="FFFFFF"/>
        </w:rPr>
      </w:pPr>
      <w:r>
        <w:rPr>
          <w:sz w:val="28"/>
          <w:szCs w:val="28"/>
          <w:shd w:val="clear" w:color="auto" w:fill="FFFFFF"/>
        </w:rPr>
        <w:t xml:space="preserve">управління культури та молоді, </w:t>
      </w:r>
    </w:p>
    <w:p w:rsidR="008E1798" w:rsidRDefault="008E1798" w:rsidP="008E1798">
      <w:pPr>
        <w:rPr>
          <w:sz w:val="28"/>
          <w:szCs w:val="28"/>
          <w:shd w:val="clear" w:color="auto" w:fill="FFFFFF"/>
        </w:rPr>
      </w:pPr>
      <w:r>
        <w:rPr>
          <w:sz w:val="28"/>
          <w:szCs w:val="28"/>
          <w:shd w:val="clear" w:color="auto" w:fill="FFFFFF"/>
        </w:rPr>
        <w:t xml:space="preserve">заступник начальника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Любов КИРИЛЕНКО</w:t>
      </w:r>
    </w:p>
    <w:p w:rsidR="00EE2006" w:rsidRDefault="00EE2006" w:rsidP="008E1798">
      <w:pPr>
        <w:pStyle w:val="22"/>
        <w:spacing w:after="0" w:line="240" w:lineRule="auto"/>
        <w:ind w:left="0"/>
        <w:jc w:val="both"/>
        <w:rPr>
          <w:sz w:val="28"/>
          <w:szCs w:val="28"/>
          <w:lang w:val="uk-UA"/>
        </w:rPr>
      </w:pPr>
    </w:p>
    <w:sectPr w:rsidR="00EE2006" w:rsidSect="008E1798">
      <w:headerReference w:type="default" r:id="rId12"/>
      <w:pgSz w:w="11906" w:h="16838"/>
      <w:pgMar w:top="1134" w:right="567" w:bottom="1134" w:left="1701" w:header="709" w:footer="0" w:gutter="0"/>
      <w:cols w:space="720"/>
      <w:formProt w:val="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CAE" w:rsidRDefault="00055CAE">
      <w:r>
        <w:separator/>
      </w:r>
    </w:p>
  </w:endnote>
  <w:endnote w:type="continuationSeparator" w:id="0">
    <w:p w:rsidR="00055CAE" w:rsidRDefault="0005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inherit">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CAE" w:rsidRDefault="00055CAE">
      <w:r>
        <w:separator/>
      </w:r>
    </w:p>
  </w:footnote>
  <w:footnote w:type="continuationSeparator" w:id="0">
    <w:p w:rsidR="00055CAE" w:rsidRDefault="00055C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06" w:rsidRDefault="00912F16" w:rsidP="00DF300B">
    <w:pPr>
      <w:pStyle w:val="af2"/>
      <w:tabs>
        <w:tab w:val="clear" w:pos="4677"/>
        <w:tab w:val="clear" w:pos="9355"/>
        <w:tab w:val="center" w:pos="7285"/>
      </w:tabs>
    </w:pPr>
    <w:r>
      <w:rPr>
        <w:noProof/>
        <w:lang w:val="uk-UA" w:eastAsia="uk-UA"/>
      </w:rPr>
      <mc:AlternateContent>
        <mc:Choice Requires="wps">
          <w:drawing>
            <wp:anchor distT="0" distB="0" distL="0" distR="0" simplePos="0" relativeHeight="251657216" behindDoc="1" locked="0" layoutInCell="0" allowOverlap="1">
              <wp:simplePos x="0" y="0"/>
              <wp:positionH relativeFrom="margin">
                <wp:align>center</wp:align>
              </wp:positionH>
              <wp:positionV relativeFrom="paragraph">
                <wp:posOffset>635</wp:posOffset>
              </wp:positionV>
              <wp:extent cx="153670" cy="174625"/>
              <wp:effectExtent l="0" t="0" r="0" b="0"/>
              <wp:wrapSquare wrapText="bothSides"/>
              <wp:docPr id="2" name="Рамка1"/>
              <wp:cNvGraphicFramePr/>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EE2006" w:rsidRDefault="00EE2006">
                          <w:pPr>
                            <w:pStyle w:val="af2"/>
                            <w:rPr>
                              <w:rStyle w:val="a7"/>
                            </w:rPr>
                          </w:pPr>
                        </w:p>
                      </w:txbxContent>
                    </wps:txbx>
                    <wps:bodyPr lIns="0" tIns="0" rIns="0" bIns="0">
                      <a:spAutoFit/>
                    </wps:bodyPr>
                  </wps:wsp>
                </a:graphicData>
              </a:graphic>
            </wp:anchor>
          </w:drawing>
        </mc:Choice>
        <mc:Fallback>
          <w:pict>
            <v:rect id="Рамка1" o:spid="_x0000_s1026" style="position:absolute;margin-left:0;margin-top:.05pt;width:12.1pt;height:13.7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" o:allowincell="f" filled="f" stroked="f" strokeweight="0">
              <v:textbox style="mso-fit-shape-to-text:t" inset="0,0,0,0">
                <w:txbxContent>
                  <w:p w:rsidR="00EE2006" w:rsidRDefault="00EE2006">
                    <w:pPr>
                      <w:pStyle w:val="af2"/>
                      <w:rPr>
                        <w:rStyle w:val="a7"/>
                      </w:rPr>
                    </w:pP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00B" w:rsidRDefault="00DF300B">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C2" w:rsidRDefault="00A403C2" w:rsidP="00DF300B">
    <w:pPr>
      <w:pStyle w:val="af2"/>
      <w:tabs>
        <w:tab w:val="clear" w:pos="4677"/>
        <w:tab w:val="clear" w:pos="9355"/>
        <w:tab w:val="center" w:pos="7285"/>
      </w:tabs>
    </w:pPr>
    <w:r>
      <w:rPr>
        <w:noProof/>
        <w:lang w:val="uk-UA" w:eastAsia="uk-UA"/>
      </w:rPr>
      <mc:AlternateContent>
        <mc:Choice Requires="wps">
          <w:drawing>
            <wp:anchor distT="0" distB="0" distL="0" distR="0" simplePos="0" relativeHeight="251658240" behindDoc="1" locked="0" layoutInCell="0" allowOverlap="1" wp14:anchorId="50040F57" wp14:editId="46CD6A60">
              <wp:simplePos x="0" y="0"/>
              <wp:positionH relativeFrom="margin">
                <wp:align>center</wp:align>
              </wp:positionH>
              <wp:positionV relativeFrom="paragraph">
                <wp:posOffset>635</wp:posOffset>
              </wp:positionV>
              <wp:extent cx="153670" cy="174625"/>
              <wp:effectExtent l="0" t="0" r="0" b="0"/>
              <wp:wrapSquare wrapText="bothSides"/>
              <wp:docPr id="3" name="Рамка1"/>
              <wp:cNvGraphicFramePr/>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A403C2" w:rsidRDefault="00A403C2">
                          <w:pPr>
                            <w:pStyle w:val="af2"/>
                            <w:rPr>
                              <w:rStyle w:val="a7"/>
                            </w:rPr>
                          </w:pPr>
                        </w:p>
                      </w:txbxContent>
                    </wps:txbx>
                    <wps:bodyPr lIns="0" tIns="0" rIns="0" bIns="0">
                      <a:spAutoFit/>
                    </wps:bodyPr>
                  </wps:wsp>
                </a:graphicData>
              </a:graphic>
            </wp:anchor>
          </w:drawing>
        </mc:Choice>
        <mc:Fallback>
          <w:pict>
            <v:rect w14:anchorId="50040F57" id="_x0000_s1027" style="position:absolute;margin-left:0;margin-top:.05pt;width:12.1pt;height:13.7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" o:allowincell="f" filled="f" stroked="f" strokeweight="0">
              <v:textbox style="mso-fit-shape-to-text:t" inset="0,0,0,0">
                <w:txbxContent>
                  <w:p w:rsidR="00A403C2" w:rsidRDefault="00A403C2">
                    <w:pPr>
                      <w:pStyle w:val="af2"/>
                      <w:rPr>
                        <w:rStyle w:val="a7"/>
                      </w:rPr>
                    </w:pP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933"/>
    <w:multiLevelType w:val="multilevel"/>
    <w:tmpl w:val="46E89C54"/>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 w15:restartNumberingAfterBreak="0">
    <w:nsid w:val="30D21DD1"/>
    <w:multiLevelType w:val="multilevel"/>
    <w:tmpl w:val="3656F246"/>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ADA797F"/>
    <w:multiLevelType w:val="multilevel"/>
    <w:tmpl w:val="A11C51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54F1F85"/>
    <w:multiLevelType w:val="multilevel"/>
    <w:tmpl w:val="B07274F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481814B1"/>
    <w:multiLevelType w:val="multilevel"/>
    <w:tmpl w:val="D9402EE0"/>
    <w:lvl w:ilvl="0">
      <w:start w:val="6"/>
      <w:numFmt w:val="decimal"/>
      <w:lvlText w:val="%1."/>
      <w:lvlJc w:val="left"/>
      <w:pPr>
        <w:tabs>
          <w:tab w:val="num" w:pos="0"/>
        </w:tabs>
        <w:ind w:left="927" w:hanging="360"/>
      </w:pPr>
      <w:rPr>
        <w:b/>
        <w:i/>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15:restartNumberingAfterBreak="0">
    <w:nsid w:val="5BF91B45"/>
    <w:multiLevelType w:val="multilevel"/>
    <w:tmpl w:val="B3C66B7E"/>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6" w15:restartNumberingAfterBreak="0">
    <w:nsid w:val="65FE7DAA"/>
    <w:multiLevelType w:val="multilevel"/>
    <w:tmpl w:val="75468B4C"/>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7" w15:restartNumberingAfterBreak="0">
    <w:nsid w:val="677A7F61"/>
    <w:multiLevelType w:val="multilevel"/>
    <w:tmpl w:val="195413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5"/>
  </w:num>
  <w:num w:numId="3">
    <w:abstractNumId w:val="1"/>
  </w:num>
  <w:num w:numId="4">
    <w:abstractNumId w:val="0"/>
  </w:num>
  <w:num w:numId="5">
    <w:abstractNumId w:val="7"/>
  </w:num>
  <w:num w:numId="6">
    <w:abstractNumId w:val="4"/>
  </w:num>
  <w:num w:numId="7">
    <w:abstractNumId w:val="6"/>
  </w:num>
  <w:num w:numId="8">
    <w:abstractNumId w:val="2"/>
  </w:num>
  <w:num w:numId="9">
    <w:abstractNumId w:val="6"/>
    <w:lvlOverride w:ilvl="0">
      <w:startOverride w:val="1"/>
    </w:lvlOverride>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06"/>
    <w:rsid w:val="00042329"/>
    <w:rsid w:val="00055CAE"/>
    <w:rsid w:val="003A1984"/>
    <w:rsid w:val="003D0223"/>
    <w:rsid w:val="008861E4"/>
    <w:rsid w:val="008E1798"/>
    <w:rsid w:val="00912F16"/>
    <w:rsid w:val="00A403C2"/>
    <w:rsid w:val="00AD10E6"/>
    <w:rsid w:val="00BA22EE"/>
    <w:rsid w:val="00CD4A4A"/>
    <w:rsid w:val="00D35F1D"/>
    <w:rsid w:val="00D5610D"/>
    <w:rsid w:val="00DE706F"/>
    <w:rsid w:val="00DF300B"/>
    <w:rsid w:val="00EE2006"/>
    <w:rsid w:val="00F9261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507F3"/>
  <w15:docId w15:val="{E46904D8-01A0-46DD-B0EE-344A04EC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05D"/>
    <w:rPr>
      <w:rFonts w:ascii="Times New Roman" w:eastAsia="Times New Roman" w:hAnsi="Times New Roman" w:cs="Times New Roman"/>
      <w:sz w:val="32"/>
      <w:szCs w:val="24"/>
      <w:lang w:val="uk-UA" w:eastAsia="zh-CN"/>
    </w:rPr>
  </w:style>
  <w:style w:type="paragraph" w:styleId="2">
    <w:name w:val="heading 2"/>
    <w:basedOn w:val="a"/>
    <w:link w:val="20"/>
    <w:semiHidden/>
    <w:unhideWhenUsed/>
    <w:qFormat/>
    <w:rsid w:val="004B405D"/>
    <w:pPr>
      <w:keepNext/>
      <w:tabs>
        <w:tab w:val="left" w:pos="360"/>
      </w:tabs>
      <w:jc w:val="center"/>
      <w:outlineLvl w:val="1"/>
    </w:pPr>
    <w:rPr>
      <w:b/>
      <w:bCs/>
      <w:sz w:val="28"/>
    </w:rPr>
  </w:style>
  <w:style w:type="paragraph" w:styleId="5">
    <w:name w:val="heading 5"/>
    <w:basedOn w:val="a"/>
    <w:link w:val="50"/>
    <w:semiHidden/>
    <w:unhideWhenUsed/>
    <w:qFormat/>
    <w:rsid w:val="004B405D"/>
    <w:pPr>
      <w:keepNext/>
      <w:tabs>
        <w:tab w:val="left" w:pos="360"/>
      </w:tabs>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4B405D"/>
    <w:rPr>
      <w:rFonts w:ascii="Times New Roman" w:eastAsia="Times New Roman" w:hAnsi="Times New Roman" w:cs="Times New Roman"/>
      <w:b/>
      <w:bCs/>
      <w:sz w:val="28"/>
      <w:szCs w:val="24"/>
      <w:lang w:val="uk-UA" w:eastAsia="zh-CN"/>
    </w:rPr>
  </w:style>
  <w:style w:type="character" w:customStyle="1" w:styleId="50">
    <w:name w:val="Заголовок 5 Знак"/>
    <w:basedOn w:val="a0"/>
    <w:link w:val="5"/>
    <w:semiHidden/>
    <w:qFormat/>
    <w:rsid w:val="004B405D"/>
    <w:rPr>
      <w:rFonts w:ascii="Times New Roman" w:eastAsia="Times New Roman" w:hAnsi="Times New Roman" w:cs="Times New Roman"/>
      <w:b/>
      <w:sz w:val="32"/>
      <w:szCs w:val="20"/>
      <w:lang w:val="uk-UA" w:eastAsia="zh-CN"/>
    </w:rPr>
  </w:style>
  <w:style w:type="character" w:customStyle="1" w:styleId="a3">
    <w:name w:val="Текст выноски Знак"/>
    <w:basedOn w:val="a0"/>
    <w:uiPriority w:val="99"/>
    <w:semiHidden/>
    <w:qFormat/>
    <w:rsid w:val="004B405D"/>
    <w:rPr>
      <w:rFonts w:ascii="Tahoma" w:eastAsia="Times New Roman" w:hAnsi="Tahoma" w:cs="Tahoma"/>
      <w:sz w:val="16"/>
      <w:szCs w:val="16"/>
      <w:lang w:val="uk-UA" w:eastAsia="zh-CN"/>
    </w:rPr>
  </w:style>
  <w:style w:type="character" w:customStyle="1" w:styleId="a4">
    <w:name w:val="Основной текст с отступом Знак"/>
    <w:basedOn w:val="a0"/>
    <w:qFormat/>
    <w:rsid w:val="00CE1BBA"/>
    <w:rPr>
      <w:rFonts w:ascii="Times New Roman" w:eastAsia="Times New Roman" w:hAnsi="Times New Roman" w:cs="Times New Roman"/>
      <w:b/>
      <w:bCs/>
      <w:sz w:val="28"/>
      <w:szCs w:val="24"/>
      <w:lang w:val="uk-UA" w:eastAsia="x-none"/>
    </w:rPr>
  </w:style>
  <w:style w:type="character" w:customStyle="1" w:styleId="21">
    <w:name w:val="Основной текст с отступом 2 Знак"/>
    <w:basedOn w:val="a0"/>
    <w:link w:val="21"/>
    <w:qFormat/>
    <w:rsid w:val="00CE1BBA"/>
    <w:rPr>
      <w:rFonts w:ascii="Times New Roman" w:eastAsia="Times New Roman" w:hAnsi="Times New Roman" w:cs="Times New Roman"/>
      <w:sz w:val="24"/>
      <w:szCs w:val="24"/>
      <w:lang w:eastAsia="ru-RU"/>
    </w:rPr>
  </w:style>
  <w:style w:type="character" w:customStyle="1" w:styleId="a5">
    <w:name w:val="Название Знак"/>
    <w:basedOn w:val="a0"/>
    <w:qFormat/>
    <w:rsid w:val="00CE1BBA"/>
    <w:rPr>
      <w:rFonts w:ascii="Times New Roman" w:eastAsia="Times New Roman" w:hAnsi="Times New Roman" w:cs="Times New Roman"/>
      <w:sz w:val="28"/>
      <w:szCs w:val="24"/>
      <w:lang w:val="uk-UA" w:eastAsia="ru-RU"/>
    </w:rPr>
  </w:style>
  <w:style w:type="character" w:customStyle="1" w:styleId="a6">
    <w:name w:val="Верхний колонтитул Знак"/>
    <w:basedOn w:val="a0"/>
    <w:qFormat/>
    <w:rsid w:val="00CE1BBA"/>
    <w:rPr>
      <w:rFonts w:ascii="Times New Roman" w:eastAsia="Times New Roman" w:hAnsi="Times New Roman" w:cs="Times New Roman"/>
      <w:sz w:val="24"/>
      <w:szCs w:val="24"/>
      <w:lang w:eastAsia="ru-RU"/>
    </w:rPr>
  </w:style>
  <w:style w:type="character" w:styleId="a7">
    <w:name w:val="page number"/>
    <w:basedOn w:val="a0"/>
    <w:qFormat/>
    <w:rsid w:val="00CE1BBA"/>
  </w:style>
  <w:style w:type="character" w:customStyle="1" w:styleId="a8">
    <w:name w:val="Гіперпосилання"/>
    <w:uiPriority w:val="99"/>
    <w:unhideWhenUsed/>
    <w:rsid w:val="00CE1BBA"/>
    <w:rPr>
      <w:color w:val="0000FF"/>
      <w:u w:val="single"/>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rPr>
  </w:style>
  <w:style w:type="paragraph" w:customStyle="1" w:styleId="ac">
    <w:name w:val="Покажчик"/>
    <w:basedOn w:val="a"/>
    <w:qFormat/>
    <w:pPr>
      <w:suppressLineNumbers/>
    </w:pPr>
    <w:rPr>
      <w:rFonts w:cs="Arial"/>
    </w:rPr>
  </w:style>
  <w:style w:type="paragraph" w:styleId="ad">
    <w:name w:val="List Paragraph"/>
    <w:basedOn w:val="a"/>
    <w:uiPriority w:val="34"/>
    <w:qFormat/>
    <w:rsid w:val="004B405D"/>
    <w:pPr>
      <w:ind w:left="720"/>
      <w:contextualSpacing/>
    </w:pPr>
    <w:rPr>
      <w:lang w:eastAsia="ru-RU"/>
    </w:rPr>
  </w:style>
  <w:style w:type="paragraph" w:styleId="ae">
    <w:name w:val="Balloon Text"/>
    <w:basedOn w:val="a"/>
    <w:uiPriority w:val="99"/>
    <w:semiHidden/>
    <w:unhideWhenUsed/>
    <w:qFormat/>
    <w:rsid w:val="004B405D"/>
    <w:rPr>
      <w:rFonts w:ascii="Tahoma" w:hAnsi="Tahoma" w:cs="Tahoma"/>
      <w:sz w:val="16"/>
      <w:szCs w:val="16"/>
    </w:rPr>
  </w:style>
  <w:style w:type="paragraph" w:customStyle="1" w:styleId="210">
    <w:name w:val="Основной текст с отступом 21"/>
    <w:basedOn w:val="a"/>
    <w:qFormat/>
    <w:rsid w:val="004B405D"/>
    <w:pPr>
      <w:spacing w:after="120" w:line="480" w:lineRule="auto"/>
      <w:ind w:left="283"/>
    </w:pPr>
  </w:style>
  <w:style w:type="paragraph" w:styleId="af">
    <w:name w:val="Body Text Indent"/>
    <w:basedOn w:val="a"/>
    <w:rsid w:val="00CE1BBA"/>
    <w:pPr>
      <w:suppressAutoHyphens w:val="0"/>
      <w:ind w:firstLine="935"/>
      <w:jc w:val="center"/>
    </w:pPr>
    <w:rPr>
      <w:b/>
      <w:bCs/>
      <w:sz w:val="28"/>
      <w:lang w:eastAsia="x-none"/>
    </w:rPr>
  </w:style>
  <w:style w:type="paragraph" w:styleId="22">
    <w:name w:val="Body Text Indent 2"/>
    <w:basedOn w:val="a"/>
    <w:qFormat/>
    <w:rsid w:val="00CE1BBA"/>
    <w:pPr>
      <w:suppressAutoHyphens w:val="0"/>
      <w:spacing w:after="120" w:line="480" w:lineRule="auto"/>
      <w:ind w:left="283"/>
    </w:pPr>
    <w:rPr>
      <w:sz w:val="24"/>
      <w:lang w:val="ru-RU" w:eastAsia="ru-RU"/>
    </w:rPr>
  </w:style>
  <w:style w:type="paragraph" w:styleId="af0">
    <w:name w:val="Title"/>
    <w:basedOn w:val="a"/>
    <w:qFormat/>
    <w:rsid w:val="00CE1BBA"/>
    <w:pPr>
      <w:suppressAutoHyphens w:val="0"/>
      <w:jc w:val="center"/>
    </w:pPr>
    <w:rPr>
      <w:sz w:val="28"/>
      <w:lang w:eastAsia="ru-RU"/>
    </w:rPr>
  </w:style>
  <w:style w:type="paragraph" w:customStyle="1" w:styleId="af1">
    <w:name w:val="Верхній і нижній колонтитули"/>
    <w:basedOn w:val="a"/>
    <w:qFormat/>
  </w:style>
  <w:style w:type="paragraph" w:styleId="af2">
    <w:name w:val="header"/>
    <w:basedOn w:val="a"/>
    <w:rsid w:val="00CE1BBA"/>
    <w:pPr>
      <w:tabs>
        <w:tab w:val="center" w:pos="4677"/>
        <w:tab w:val="right" w:pos="9355"/>
      </w:tabs>
      <w:suppressAutoHyphens w:val="0"/>
    </w:pPr>
    <w:rPr>
      <w:sz w:val="24"/>
      <w:lang w:val="ru-RU" w:eastAsia="ru-RU"/>
    </w:rPr>
  </w:style>
  <w:style w:type="paragraph" w:customStyle="1" w:styleId="af3">
    <w:name w:val="Вміст рамки"/>
    <w:basedOn w:val="a"/>
    <w:qFormat/>
  </w:style>
  <w:style w:type="paragraph" w:styleId="af4">
    <w:name w:val="footer"/>
    <w:basedOn w:val="a"/>
    <w:link w:val="af5"/>
    <w:uiPriority w:val="99"/>
    <w:unhideWhenUsed/>
    <w:rsid w:val="00DF300B"/>
    <w:pPr>
      <w:tabs>
        <w:tab w:val="center" w:pos="4677"/>
        <w:tab w:val="right" w:pos="9355"/>
      </w:tabs>
    </w:pPr>
  </w:style>
  <w:style w:type="character" w:customStyle="1" w:styleId="af5">
    <w:name w:val="Нижний колонтитул Знак"/>
    <w:basedOn w:val="a0"/>
    <w:link w:val="af4"/>
    <w:uiPriority w:val="99"/>
    <w:rsid w:val="00DF300B"/>
    <w:rPr>
      <w:rFonts w:ascii="Times New Roman" w:eastAsia="Times New Roman" w:hAnsi="Times New Roman" w:cs="Times New Roman"/>
      <w:sz w:val="32"/>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1043;&#1088;&#1086;&#1084;&#1072;&#1076;&#1089;&#1100;&#1082;&#1072;-&#1088;&#1072;&#1076;&#1072;-&#1087;&#1088;&#1080;-&#1074;&#1080;&#1082;&#1086;&#1085;&#1072;&#1074;&#1095;&#1086;&#1084;&#1091;-&#1082;&#1086;&#1084;&#1110;&#1090;&#1077;&#1090;&#1110;-&#1052;&#1077;&#1083;&#1110;&#1090;&#1086;&#1087;&#1086;&#1083;&#1100;&#1089;&#1100;&#1082;&#1086;&#1111;-&#1084;&#1110;&#1089;&#1100;&#1082;&#1086;&#1111;-&#1088;&#1072;&#1076;&#1080;-20824406653719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230B-B559-401A-B92B-384E8EE0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11480</Words>
  <Characters>6545</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dc:creator>
  <cp:lastModifiedBy>Олена Байрак</cp:lastModifiedBy>
  <cp:revision>7</cp:revision>
  <cp:lastPrinted>2021-11-24T07:57:00Z</cp:lastPrinted>
  <dcterms:created xsi:type="dcterms:W3CDTF">2021-11-24T08:18:00Z</dcterms:created>
  <dcterms:modified xsi:type="dcterms:W3CDTF">2021-12-15T14:20:00Z</dcterms:modified>
  <dc:language>uk-UA</dc:language>
</cp:coreProperties>
</file>